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9A2C3" w14:textId="77777777" w:rsidR="00D10728" w:rsidRDefault="00A5493C" w:rsidP="00D976FA">
      <w:pPr>
        <w:jc w:val="center"/>
        <w:rPr>
          <w:rFonts w:ascii="Cambria" w:hAnsi="Cambria"/>
          <w:b/>
          <w:sz w:val="26"/>
          <w:szCs w:val="26"/>
        </w:rPr>
      </w:pPr>
      <w:r>
        <w:rPr>
          <w:rFonts w:ascii="Arial" w:hAnsi="Arial" w:cs="Arial"/>
          <w:noProof/>
        </w:rPr>
        <mc:AlternateContent>
          <mc:Choice Requires="wps">
            <w:drawing>
              <wp:anchor distT="0" distB="0" distL="114300" distR="114300" simplePos="0" relativeHeight="251659776" behindDoc="0" locked="0" layoutInCell="1" allowOverlap="1" wp14:anchorId="66E5FA65" wp14:editId="1FC3E683">
                <wp:simplePos x="0" y="0"/>
                <wp:positionH relativeFrom="column">
                  <wp:posOffset>-209550</wp:posOffset>
                </wp:positionH>
                <wp:positionV relativeFrom="paragraph">
                  <wp:posOffset>97790</wp:posOffset>
                </wp:positionV>
                <wp:extent cx="6120130" cy="9159875"/>
                <wp:effectExtent l="14605" t="22225" r="18415" b="19050"/>
                <wp:wrapNone/>
                <wp:docPr id="2"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9159875"/>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sdtfl="http://schemas.microsoft.com/office/word/2024/wordml/sdtformatlock" xmlns:w16du="http://schemas.microsoft.com/office/word/2023/wordml/word16du">
            <w:pict>
              <v:rect w14:anchorId="505B04AD" id="Rechteck 4" o:spid="_x0000_s1026" style="position:absolute;margin-left:-16.5pt;margin-top:7.7pt;width:481.9pt;height:72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JkcAIAAOcEAAAOAAAAZHJzL2Uyb0RvYy54bWysVM2O2yAQvlfqOyDuie2s82ets1rFSVVp&#10;26667QMQwDFaDBRInHTVd++AkzTbXqqqPmCGGWbmm/mG27tDK9GeWye0KnE2TDHiimom1LbEX7+s&#10;BzOMnCeKEakVL/GRO3y3ePvmtjMFH+lGS8YtAifKFZ0pceO9KZLE0Ya3xA214QqUtbYt8SDabcIs&#10;6cB7K5NRmk6STltmrKbcOTiteiVeRP91zan/VNeOeyRLDLn5uNq4bsKaLG5JsbXENIKe0iD/kEVL&#10;hIKgF1cV8QTtrPjDVSuo1U7Xfkh1m+i6FpRHDIAmS39D89QQwyMWKI4zlzK5/+eWftw/WiRYiUcY&#10;KdJCiz5z2nhOn1EeqtMZV4DRk3m0AZ8zD5o+O1AkrzRBcGCDNt0HzcAL2XkdK3KobRtuAlZ0iIU/&#10;XgrPDx5ROJxkgP4G+kNBN8/G89l0HIInpDhfN9b5d1y3KGxKbKGz0T3ZPzjfm55NQjSl10JKOCeF&#10;VKgDeLMx+IwQtBQsaKNgt5ultGhPAkHSabqMnIDA7tqsFR5oKkVb4lkavp44DSdspVgM44mQ/R4u&#10;SxWcAzxI7rTr6fAyT+er2WqWD/LRZDXI06oa3K+X+WCyzqbj6qZaLqvsR8gzy4tGMMZVSPVMzSz/&#10;u9afhqQn1YWcryC5a+Tr+J1KfmWWvE4jdgRQnf8RXSRC6H1Plo1mR+CB1f2swdsAm0bb7xh1MGcl&#10;dt92xHKM5HsFRJ5neR4GMwr5eDoCwV5rNtcaoii4KjH1FqNeWPp+nHfGim0DsbLYZaXvgYG1iNwI&#10;7OzzOvEWpiliOE1+GNdrOVr9ep8WPwEAAP//AwBQSwMEFAAGAAgAAAAhAETLcRLhAAAACwEAAA8A&#10;AABkcnMvZG93bnJldi54bWxMj0tPwzAQhO9I/Adrkbig1oEkhYY4FUKKRNQT5SVubrwkAXsdxe6D&#10;f89yguPOjGbnK1dHZ8UepzB4UnA5T0Agtd4M1Cl4fqpnNyBC1GS09YQKvjHAqjo9KXVh/IEecb+J&#10;neASCoVW0Mc4FlKGtkenw9yPSOx9+MnpyOfUSTPpA5c7K6+SZCGdHog/9HrE+x7br83OKfg0C2wa&#10;26zfH7IL+/Yq6zy81Eqdnx3vbkFEPMa/MPzO5+lQ8aat35EJwiqYpSmzRDbyDAQHlmnCLFsWsvx6&#10;CbIq5X+G6gcAAP//AwBQSwECLQAUAAYACAAAACEAtoM4kv4AAADhAQAAEwAAAAAAAAAAAAAAAAAA&#10;AAAAW0NvbnRlbnRfVHlwZXNdLnhtbFBLAQItABQABgAIAAAAIQA4/SH/1gAAAJQBAAALAAAAAAAA&#10;AAAAAAAAAC8BAABfcmVscy8ucmVsc1BLAQItABQABgAIAAAAIQDCqyJkcAIAAOcEAAAOAAAAAAAA&#10;AAAAAAAAAC4CAABkcnMvZTJvRG9jLnhtbFBLAQItABQABgAIAAAAIQBEy3ES4QAAAAsBAAAPAAAA&#10;AAAAAAAAAAAAAMoEAABkcnMvZG93bnJldi54bWxQSwUGAAAAAAQABADzAAAA2AUAAAAA&#10;" filled="f" strokecolor="#0070c0" strokeweight="2.25pt">
                <v:path arrowok="t"/>
              </v:rect>
            </w:pict>
          </mc:Fallback>
        </mc:AlternateContent>
      </w:r>
    </w:p>
    <w:p w14:paraId="3765F78B" w14:textId="77777777" w:rsidR="009D067B" w:rsidRPr="008853F1" w:rsidRDefault="009D067B" w:rsidP="009D067B">
      <w:pPr>
        <w:jc w:val="both"/>
        <w:rPr>
          <w:rFonts w:ascii="Arial" w:hAnsi="Arial" w:cs="Arial"/>
        </w:rPr>
      </w:pPr>
    </w:p>
    <w:p w14:paraId="5DD66E21" w14:textId="77777777" w:rsidR="009D067B" w:rsidRPr="008853F1" w:rsidRDefault="009D067B" w:rsidP="009D067B">
      <w:pPr>
        <w:jc w:val="both"/>
        <w:rPr>
          <w:rFonts w:ascii="Arial" w:hAnsi="Arial" w:cs="Arial"/>
        </w:rPr>
      </w:pPr>
    </w:p>
    <w:p w14:paraId="064BD1A4" w14:textId="77777777" w:rsidR="009D067B" w:rsidRPr="008853F1" w:rsidRDefault="009D067B" w:rsidP="009D067B">
      <w:pPr>
        <w:jc w:val="both"/>
        <w:rPr>
          <w:rFonts w:ascii="Arial" w:hAnsi="Arial" w:cs="Arial"/>
        </w:rPr>
      </w:pPr>
    </w:p>
    <w:p w14:paraId="25B63867" w14:textId="77777777" w:rsidR="009D067B" w:rsidRPr="008853F1" w:rsidRDefault="009D067B" w:rsidP="009D067B">
      <w:pPr>
        <w:jc w:val="both"/>
        <w:rPr>
          <w:rFonts w:ascii="Arial" w:hAnsi="Arial" w:cs="Arial"/>
        </w:rPr>
      </w:pPr>
    </w:p>
    <w:p w14:paraId="5A9E8741" w14:textId="77777777" w:rsidR="009D067B" w:rsidRPr="008853F1" w:rsidRDefault="009D067B" w:rsidP="009D067B">
      <w:pPr>
        <w:jc w:val="both"/>
        <w:rPr>
          <w:rFonts w:ascii="Arial" w:hAnsi="Arial" w:cs="Arial"/>
        </w:rPr>
      </w:pPr>
    </w:p>
    <w:p w14:paraId="0EB7BF87" w14:textId="77777777" w:rsidR="009D067B" w:rsidRPr="008853F1" w:rsidRDefault="009D067B" w:rsidP="009D067B">
      <w:pPr>
        <w:jc w:val="both"/>
        <w:rPr>
          <w:rFonts w:ascii="Arial" w:hAnsi="Arial" w:cs="Arial"/>
          <w:color w:val="333333"/>
        </w:rPr>
      </w:pPr>
    </w:p>
    <w:p w14:paraId="3A3B5BA2" w14:textId="77777777" w:rsidR="009D067B" w:rsidRPr="008853F1" w:rsidRDefault="009D067B" w:rsidP="009D067B">
      <w:pPr>
        <w:jc w:val="both"/>
        <w:rPr>
          <w:rFonts w:ascii="Arial" w:hAnsi="Arial" w:cs="Arial"/>
          <w:color w:val="333333"/>
        </w:rPr>
      </w:pPr>
    </w:p>
    <w:p w14:paraId="12373B88" w14:textId="77777777" w:rsidR="009D067B" w:rsidRPr="008853F1" w:rsidRDefault="009D067B" w:rsidP="009D067B">
      <w:pPr>
        <w:jc w:val="both"/>
        <w:rPr>
          <w:rFonts w:ascii="Arial" w:hAnsi="Arial" w:cs="Arial"/>
        </w:rPr>
      </w:pPr>
    </w:p>
    <w:p w14:paraId="6BF39689" w14:textId="77777777" w:rsidR="009D067B" w:rsidRPr="008853F1" w:rsidRDefault="009D067B" w:rsidP="009D067B">
      <w:pPr>
        <w:jc w:val="both"/>
        <w:rPr>
          <w:rFonts w:ascii="Arial" w:hAnsi="Arial" w:cs="Arial"/>
        </w:rPr>
      </w:pPr>
    </w:p>
    <w:p w14:paraId="7AE30691" w14:textId="77777777" w:rsidR="009D067B" w:rsidRPr="008853F1" w:rsidRDefault="00810662" w:rsidP="00810662">
      <w:pPr>
        <w:jc w:val="center"/>
        <w:rPr>
          <w:rFonts w:ascii="Arial" w:hAnsi="Arial" w:cs="Arial"/>
        </w:rPr>
      </w:pPr>
      <w:r>
        <w:rPr>
          <w:noProof/>
        </w:rPr>
        <w:drawing>
          <wp:inline distT="0" distB="0" distL="0" distR="0" wp14:anchorId="396EDFB2" wp14:editId="6D887AAA">
            <wp:extent cx="3438525" cy="643336"/>
            <wp:effectExtent l="0" t="0" r="0" b="4445"/>
            <wp:docPr id="293" name="Grafik 293" descr="C:\Users\Heike\AppData\Local\Temp\20120323_Logo_ASSB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Heike\AppData\Local\Temp\20120323_Logo_ASSB_4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634" cy="648782"/>
                    </a:xfrm>
                    <a:prstGeom prst="rect">
                      <a:avLst/>
                    </a:prstGeom>
                    <a:noFill/>
                    <a:ln>
                      <a:noFill/>
                    </a:ln>
                  </pic:spPr>
                </pic:pic>
              </a:graphicData>
            </a:graphic>
          </wp:inline>
        </w:drawing>
      </w:r>
    </w:p>
    <w:p w14:paraId="727FF22B" w14:textId="77777777" w:rsidR="009D067B" w:rsidRPr="008853F1" w:rsidRDefault="009D067B" w:rsidP="009D067B">
      <w:pPr>
        <w:jc w:val="both"/>
        <w:rPr>
          <w:rFonts w:ascii="Arial" w:hAnsi="Arial" w:cs="Arial"/>
        </w:rPr>
      </w:pPr>
    </w:p>
    <w:p w14:paraId="317A4173" w14:textId="77777777" w:rsidR="009D067B" w:rsidRPr="008853F1" w:rsidRDefault="009D067B" w:rsidP="009D067B">
      <w:pPr>
        <w:jc w:val="center"/>
        <w:rPr>
          <w:rFonts w:ascii="Arial" w:hAnsi="Arial" w:cs="Arial"/>
        </w:rPr>
      </w:pPr>
    </w:p>
    <w:p w14:paraId="3A2DACEC" w14:textId="77777777" w:rsidR="009D067B" w:rsidRPr="00403A08" w:rsidRDefault="009D067B" w:rsidP="009D067B">
      <w:pPr>
        <w:jc w:val="center"/>
        <w:rPr>
          <w:rFonts w:ascii="Arial" w:hAnsi="Arial" w:cs="Arial"/>
          <w:b/>
          <w:sz w:val="72"/>
        </w:rPr>
      </w:pPr>
      <w:r>
        <w:rPr>
          <w:rFonts w:ascii="Arial" w:hAnsi="Arial" w:cs="Arial"/>
          <w:b/>
          <w:sz w:val="72"/>
        </w:rPr>
        <w:t>Hinweise</w:t>
      </w:r>
    </w:p>
    <w:p w14:paraId="054FB2E7" w14:textId="77777777" w:rsidR="009D067B" w:rsidRDefault="009D067B" w:rsidP="009D067B">
      <w:pPr>
        <w:jc w:val="center"/>
        <w:rPr>
          <w:rFonts w:ascii="Arial" w:hAnsi="Arial" w:cs="Arial"/>
          <w:sz w:val="48"/>
        </w:rPr>
      </w:pPr>
    </w:p>
    <w:p w14:paraId="5D8F013D" w14:textId="77777777" w:rsidR="009D067B" w:rsidRDefault="009D067B" w:rsidP="009D067B">
      <w:pPr>
        <w:jc w:val="center"/>
        <w:rPr>
          <w:rFonts w:ascii="Arial" w:hAnsi="Arial" w:cs="Arial"/>
          <w:sz w:val="48"/>
        </w:rPr>
      </w:pPr>
      <w:r w:rsidRPr="00403A08">
        <w:rPr>
          <w:rFonts w:ascii="Arial" w:hAnsi="Arial" w:cs="Arial"/>
          <w:sz w:val="48"/>
        </w:rPr>
        <w:t xml:space="preserve">für </w:t>
      </w:r>
      <w:r>
        <w:rPr>
          <w:rFonts w:ascii="Arial" w:hAnsi="Arial" w:cs="Arial"/>
          <w:sz w:val="48"/>
        </w:rPr>
        <w:t>die Teilnahme am Berufspraktikum</w:t>
      </w:r>
    </w:p>
    <w:p w14:paraId="522F5946" w14:textId="77777777" w:rsidR="009D067B" w:rsidRPr="00403A08" w:rsidRDefault="009D067B" w:rsidP="009D067B">
      <w:pPr>
        <w:jc w:val="center"/>
        <w:rPr>
          <w:rFonts w:ascii="Arial" w:hAnsi="Arial" w:cs="Arial"/>
          <w:sz w:val="48"/>
        </w:rPr>
      </w:pPr>
      <w:r>
        <w:rPr>
          <w:rFonts w:ascii="Arial" w:hAnsi="Arial" w:cs="Arial"/>
          <w:sz w:val="48"/>
        </w:rPr>
        <w:t>im Rahmen der Nachqualifizierung</w:t>
      </w:r>
    </w:p>
    <w:p w14:paraId="7D80C3A5" w14:textId="77777777" w:rsidR="009D067B" w:rsidRPr="00403A08" w:rsidRDefault="009D067B" w:rsidP="009D067B">
      <w:pPr>
        <w:jc w:val="center"/>
        <w:rPr>
          <w:rFonts w:ascii="Arial" w:hAnsi="Arial" w:cs="Arial"/>
          <w:sz w:val="36"/>
        </w:rPr>
      </w:pPr>
    </w:p>
    <w:p w14:paraId="4FDE7C63" w14:textId="77777777" w:rsidR="009D067B" w:rsidRPr="00403A08" w:rsidRDefault="009D067B" w:rsidP="009D067B">
      <w:pPr>
        <w:jc w:val="center"/>
        <w:rPr>
          <w:rFonts w:ascii="Arial" w:hAnsi="Arial" w:cs="Arial"/>
          <w:bCs/>
          <w:color w:val="333333"/>
          <w:sz w:val="36"/>
        </w:rPr>
      </w:pPr>
      <w:r w:rsidRPr="00403A08">
        <w:rPr>
          <w:rFonts w:ascii="Arial" w:hAnsi="Arial" w:cs="Arial"/>
          <w:bCs/>
          <w:color w:val="333333"/>
          <w:sz w:val="36"/>
        </w:rPr>
        <w:t>Fachschule für Soz</w:t>
      </w:r>
      <w:r>
        <w:rPr>
          <w:rFonts w:ascii="Arial" w:hAnsi="Arial" w:cs="Arial"/>
          <w:bCs/>
          <w:color w:val="333333"/>
          <w:sz w:val="36"/>
        </w:rPr>
        <w:t>ialpädagogik</w:t>
      </w:r>
    </w:p>
    <w:p w14:paraId="2556CDF0" w14:textId="77777777" w:rsidR="009D067B" w:rsidRDefault="009D067B" w:rsidP="009D067B">
      <w:pPr>
        <w:jc w:val="center"/>
        <w:rPr>
          <w:rFonts w:ascii="Arial" w:hAnsi="Arial" w:cs="Arial"/>
          <w:sz w:val="36"/>
        </w:rPr>
      </w:pPr>
    </w:p>
    <w:p w14:paraId="0E274037" w14:textId="77777777" w:rsidR="009D067B" w:rsidRDefault="009D067B" w:rsidP="009D067B">
      <w:pPr>
        <w:jc w:val="center"/>
        <w:rPr>
          <w:rFonts w:ascii="Arial" w:hAnsi="Arial" w:cs="Arial"/>
          <w:sz w:val="36"/>
        </w:rPr>
      </w:pPr>
    </w:p>
    <w:p w14:paraId="12D73129" w14:textId="77777777" w:rsidR="009D067B" w:rsidRDefault="009D067B" w:rsidP="009D067B">
      <w:pPr>
        <w:jc w:val="center"/>
        <w:rPr>
          <w:rFonts w:ascii="Arial" w:hAnsi="Arial" w:cs="Arial"/>
          <w:sz w:val="36"/>
        </w:rPr>
      </w:pPr>
    </w:p>
    <w:p w14:paraId="6485A7B1" w14:textId="77777777" w:rsidR="009D067B" w:rsidRDefault="009D067B" w:rsidP="009D067B">
      <w:pPr>
        <w:jc w:val="center"/>
        <w:rPr>
          <w:rFonts w:ascii="Arial" w:hAnsi="Arial" w:cs="Arial"/>
          <w:sz w:val="36"/>
        </w:rPr>
      </w:pPr>
    </w:p>
    <w:p w14:paraId="767F1B2C" w14:textId="77777777" w:rsidR="009D067B" w:rsidRDefault="009D067B" w:rsidP="009D067B">
      <w:pPr>
        <w:jc w:val="center"/>
        <w:rPr>
          <w:rFonts w:ascii="Arial" w:hAnsi="Arial" w:cs="Arial"/>
          <w:sz w:val="36"/>
        </w:rPr>
      </w:pPr>
    </w:p>
    <w:p w14:paraId="05425A14" w14:textId="77777777" w:rsidR="009D067B" w:rsidRPr="00403A08" w:rsidRDefault="009D067B" w:rsidP="009D067B">
      <w:pPr>
        <w:jc w:val="center"/>
        <w:rPr>
          <w:rFonts w:ascii="Arial" w:hAnsi="Arial" w:cs="Arial"/>
          <w:sz w:val="36"/>
        </w:rPr>
      </w:pPr>
    </w:p>
    <w:p w14:paraId="5D8664BD" w14:textId="77777777" w:rsidR="009D067B" w:rsidRPr="008853F1" w:rsidRDefault="009D067B" w:rsidP="009D067B">
      <w:pPr>
        <w:jc w:val="both"/>
        <w:rPr>
          <w:rFonts w:ascii="Arial" w:hAnsi="Arial" w:cs="Arial"/>
          <w:color w:val="FF0000"/>
        </w:rPr>
      </w:pPr>
    </w:p>
    <w:p w14:paraId="07D39EB3" w14:textId="77777777" w:rsidR="009D067B" w:rsidRDefault="009D067B" w:rsidP="009D067B">
      <w:pPr>
        <w:jc w:val="center"/>
        <w:rPr>
          <w:rFonts w:ascii="Arial" w:hAnsi="Arial" w:cs="Arial"/>
          <w:i/>
          <w:iCs/>
          <w:color w:val="000000" w:themeColor="text1"/>
          <w:sz w:val="16"/>
          <w:szCs w:val="14"/>
        </w:rPr>
      </w:pPr>
      <w:r w:rsidRPr="00F43E0B">
        <w:rPr>
          <w:rFonts w:ascii="Arial" w:hAnsi="Arial" w:cs="Arial"/>
          <w:i/>
          <w:iCs/>
          <w:color w:val="000000" w:themeColor="text1"/>
          <w:sz w:val="16"/>
          <w:szCs w:val="14"/>
        </w:rPr>
        <w:t>Albert-Schweitzer-Schule Villingen</w:t>
      </w:r>
      <w:r w:rsidRPr="00F43E0B">
        <w:rPr>
          <w:rFonts w:ascii="Arial" w:hAnsi="Arial" w:cs="Arial"/>
          <w:i/>
          <w:iCs/>
          <w:color w:val="000000" w:themeColor="text1"/>
          <w:sz w:val="16"/>
          <w:szCs w:val="14"/>
        </w:rPr>
        <w:br/>
        <w:t xml:space="preserve">An der </w:t>
      </w:r>
      <w:proofErr w:type="spellStart"/>
      <w:r w:rsidRPr="00F43E0B">
        <w:rPr>
          <w:rFonts w:ascii="Arial" w:hAnsi="Arial" w:cs="Arial"/>
          <w:i/>
          <w:iCs/>
          <w:color w:val="000000" w:themeColor="text1"/>
          <w:sz w:val="16"/>
          <w:szCs w:val="14"/>
        </w:rPr>
        <w:t>Sch</w:t>
      </w:r>
      <w:r>
        <w:rPr>
          <w:rFonts w:ascii="Arial" w:hAnsi="Arial" w:cs="Arial"/>
          <w:i/>
          <w:iCs/>
          <w:color w:val="000000" w:themeColor="text1"/>
          <w:sz w:val="16"/>
          <w:szCs w:val="14"/>
        </w:rPr>
        <w:t>elmengass</w:t>
      </w:r>
      <w:proofErr w:type="spellEnd"/>
      <w:r>
        <w:rPr>
          <w:rFonts w:ascii="Arial" w:hAnsi="Arial" w:cs="Arial"/>
          <w:i/>
          <w:iCs/>
          <w:color w:val="000000" w:themeColor="text1"/>
          <w:sz w:val="16"/>
          <w:szCs w:val="14"/>
        </w:rPr>
        <w:t xml:space="preserve"> 3</w:t>
      </w:r>
    </w:p>
    <w:p w14:paraId="5C7BEC0D" w14:textId="77777777" w:rsidR="009D067B" w:rsidRDefault="009D067B" w:rsidP="009D067B">
      <w:pPr>
        <w:jc w:val="center"/>
        <w:rPr>
          <w:rFonts w:ascii="Arial" w:hAnsi="Arial" w:cs="Arial"/>
          <w:i/>
          <w:iCs/>
          <w:color w:val="000000" w:themeColor="text1"/>
          <w:sz w:val="16"/>
          <w:szCs w:val="14"/>
        </w:rPr>
      </w:pPr>
      <w:r>
        <w:rPr>
          <w:rFonts w:ascii="Arial" w:hAnsi="Arial" w:cs="Arial"/>
          <w:i/>
          <w:iCs/>
          <w:color w:val="000000" w:themeColor="text1"/>
          <w:sz w:val="16"/>
          <w:szCs w:val="14"/>
        </w:rPr>
        <w:t>78048 VS-Villingen</w:t>
      </w:r>
    </w:p>
    <w:p w14:paraId="191BA350" w14:textId="77777777" w:rsidR="009D067B" w:rsidRPr="00691176" w:rsidRDefault="009D067B" w:rsidP="009D067B">
      <w:pPr>
        <w:jc w:val="center"/>
        <w:rPr>
          <w:rFonts w:ascii="Arial" w:hAnsi="Arial" w:cs="Arial"/>
          <w:i/>
          <w:iCs/>
          <w:color w:val="000000" w:themeColor="text1"/>
          <w:sz w:val="16"/>
          <w:szCs w:val="14"/>
        </w:rPr>
      </w:pPr>
      <w:r w:rsidRPr="00F43E0B">
        <w:rPr>
          <w:rFonts w:ascii="Arial" w:hAnsi="Arial" w:cs="Arial"/>
          <w:i/>
          <w:iCs/>
          <w:color w:val="000000" w:themeColor="text1"/>
          <w:sz w:val="16"/>
          <w:szCs w:val="14"/>
        </w:rPr>
        <w:sym w:font="Wingdings" w:char="F028"/>
      </w:r>
      <w:r w:rsidRPr="00691176">
        <w:rPr>
          <w:rFonts w:ascii="Arial" w:hAnsi="Arial" w:cs="Arial"/>
          <w:i/>
          <w:iCs/>
          <w:color w:val="000000" w:themeColor="text1"/>
          <w:sz w:val="16"/>
          <w:szCs w:val="14"/>
        </w:rPr>
        <w:t xml:space="preserve"> 07721 / 8993-0</w:t>
      </w:r>
    </w:p>
    <w:p w14:paraId="5454FFD0" w14:textId="77777777" w:rsidR="009D067B" w:rsidRPr="00691176" w:rsidRDefault="009D067B" w:rsidP="009D067B">
      <w:pPr>
        <w:jc w:val="center"/>
        <w:rPr>
          <w:rFonts w:ascii="Arial" w:hAnsi="Arial" w:cs="Arial"/>
          <w:i/>
          <w:iCs/>
          <w:color w:val="000000" w:themeColor="text1"/>
          <w:sz w:val="16"/>
          <w:szCs w:val="14"/>
        </w:rPr>
      </w:pPr>
      <w:r w:rsidRPr="00691176">
        <w:rPr>
          <w:rFonts w:ascii="Arial" w:hAnsi="Arial" w:cs="Arial"/>
          <w:i/>
          <w:iCs/>
          <w:color w:val="000000" w:themeColor="text1"/>
          <w:sz w:val="16"/>
          <w:szCs w:val="14"/>
        </w:rPr>
        <w:t>Fax: 07721 / 89930-13</w:t>
      </w:r>
    </w:p>
    <w:p w14:paraId="5BE6C0E7" w14:textId="77777777" w:rsidR="009D067B" w:rsidRPr="00691176" w:rsidRDefault="009D067B" w:rsidP="009D067B">
      <w:pPr>
        <w:jc w:val="center"/>
        <w:rPr>
          <w:rFonts w:ascii="Arial" w:hAnsi="Arial" w:cs="Arial"/>
          <w:i/>
          <w:iCs/>
          <w:sz w:val="14"/>
          <w:szCs w:val="14"/>
        </w:rPr>
      </w:pPr>
      <w:r w:rsidRPr="00691176">
        <w:rPr>
          <w:rFonts w:ascii="Arial" w:hAnsi="Arial" w:cs="Arial"/>
          <w:i/>
          <w:iCs/>
          <w:color w:val="000000" w:themeColor="text1"/>
          <w:sz w:val="16"/>
          <w:szCs w:val="14"/>
        </w:rPr>
        <w:t>www.ass-vs.de</w:t>
      </w:r>
    </w:p>
    <w:p w14:paraId="3E833ECD" w14:textId="77777777" w:rsidR="009D067B" w:rsidRDefault="009D067B" w:rsidP="009D067B">
      <w:pPr>
        <w:rPr>
          <w:rFonts w:ascii="Arial" w:hAnsi="Arial" w:cs="Arial"/>
        </w:rPr>
      </w:pPr>
    </w:p>
    <w:p w14:paraId="4C0D12FE" w14:textId="77777777" w:rsidR="005F2B99" w:rsidRPr="00691176" w:rsidRDefault="005F2B99" w:rsidP="009D067B">
      <w:pPr>
        <w:rPr>
          <w:rFonts w:ascii="Arial" w:hAnsi="Arial" w:cs="Arial"/>
        </w:rPr>
      </w:pPr>
    </w:p>
    <w:p w14:paraId="2C9E6FEB" w14:textId="77777777" w:rsidR="009D067B" w:rsidRPr="00691176" w:rsidRDefault="009D067B" w:rsidP="009D067B">
      <w:pPr>
        <w:rPr>
          <w:rFonts w:ascii="Arial" w:hAnsi="Arial" w:cs="Arial"/>
        </w:rPr>
      </w:pPr>
    </w:p>
    <w:p w14:paraId="55385573" w14:textId="15D20E23" w:rsidR="009D067B" w:rsidRPr="00334EC4" w:rsidRDefault="009D067B" w:rsidP="009D067B">
      <w:pPr>
        <w:jc w:val="center"/>
        <w:rPr>
          <w:rFonts w:ascii="Arial" w:hAnsi="Arial" w:cs="Arial"/>
          <w:lang w:val="en-US"/>
        </w:rPr>
      </w:pPr>
      <w:r>
        <w:rPr>
          <w:rFonts w:ascii="Arial" w:hAnsi="Arial" w:cs="Arial"/>
          <w:lang w:val="en-US"/>
        </w:rPr>
        <w:t xml:space="preserve">                                                                                             </w:t>
      </w:r>
      <w:r w:rsidRPr="00334EC4">
        <w:rPr>
          <w:rFonts w:ascii="Arial" w:hAnsi="Arial" w:cs="Arial"/>
          <w:lang w:val="en-US"/>
        </w:rPr>
        <w:t xml:space="preserve">Stand </w:t>
      </w:r>
      <w:r w:rsidR="002239C7">
        <w:rPr>
          <w:rFonts w:ascii="Arial" w:hAnsi="Arial" w:cs="Arial"/>
          <w:lang w:val="en-US"/>
        </w:rPr>
        <w:t>08</w:t>
      </w:r>
      <w:r w:rsidRPr="00334EC4">
        <w:rPr>
          <w:rFonts w:ascii="Arial" w:hAnsi="Arial" w:cs="Arial"/>
          <w:lang w:val="en-US"/>
        </w:rPr>
        <w:t>/202</w:t>
      </w:r>
      <w:r w:rsidR="002239C7">
        <w:rPr>
          <w:rFonts w:ascii="Arial" w:hAnsi="Arial" w:cs="Arial"/>
          <w:lang w:val="en-US"/>
        </w:rPr>
        <w:t>6</w:t>
      </w:r>
    </w:p>
    <w:p w14:paraId="6D32F6C4" w14:textId="77777777" w:rsidR="009D067B" w:rsidRPr="008455B3" w:rsidRDefault="009D067B" w:rsidP="009D067B">
      <w:pPr>
        <w:rPr>
          <w:rFonts w:ascii="Arial" w:hAnsi="Arial" w:cs="Arial"/>
          <w:lang w:val="en-US"/>
        </w:rPr>
      </w:pPr>
    </w:p>
    <w:p w14:paraId="57319CCF" w14:textId="77777777" w:rsidR="009D067B" w:rsidRDefault="009D067B">
      <w:pPr>
        <w:rPr>
          <w:rFonts w:ascii="Cambria" w:hAnsi="Cambria"/>
          <w:b/>
          <w:sz w:val="26"/>
          <w:szCs w:val="26"/>
        </w:rPr>
      </w:pPr>
      <w:r>
        <w:rPr>
          <w:rFonts w:ascii="Cambria" w:hAnsi="Cambria"/>
          <w:b/>
          <w:sz w:val="26"/>
          <w:szCs w:val="26"/>
        </w:rPr>
        <w:br w:type="page"/>
      </w:r>
    </w:p>
    <w:p w14:paraId="2559A8B6" w14:textId="77777777" w:rsidR="009D067B" w:rsidRPr="00165AA3" w:rsidRDefault="00B07449" w:rsidP="009204C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165AA3">
        <w:rPr>
          <w:rFonts w:ascii="Arial" w:hAnsi="Arial" w:cs="Arial"/>
          <w:b/>
          <w:sz w:val="28"/>
          <w:szCs w:val="28"/>
        </w:rPr>
        <w:lastRenderedPageBreak/>
        <w:t xml:space="preserve">Hinweise zur Nachqualifizierung von Fachkräften </w:t>
      </w:r>
    </w:p>
    <w:p w14:paraId="7BAA1D17" w14:textId="77777777" w:rsidR="005D443E" w:rsidRPr="00165AA3" w:rsidRDefault="00B07449" w:rsidP="009204C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165AA3">
        <w:rPr>
          <w:rFonts w:ascii="Arial" w:hAnsi="Arial" w:cs="Arial"/>
          <w:b/>
          <w:sz w:val="28"/>
          <w:szCs w:val="28"/>
        </w:rPr>
        <w:t xml:space="preserve">gemäß § 7 Abs. 2 Nr. 10 </w:t>
      </w:r>
      <w:proofErr w:type="spellStart"/>
      <w:r w:rsidRPr="00165AA3">
        <w:rPr>
          <w:rFonts w:ascii="Arial" w:hAnsi="Arial" w:cs="Arial"/>
          <w:b/>
          <w:sz w:val="28"/>
          <w:szCs w:val="28"/>
        </w:rPr>
        <w:t>KiTaG</w:t>
      </w:r>
      <w:proofErr w:type="spellEnd"/>
      <w:r w:rsidRPr="00165AA3">
        <w:rPr>
          <w:rFonts w:ascii="Arial" w:hAnsi="Arial" w:cs="Arial"/>
          <w:b/>
          <w:sz w:val="28"/>
          <w:szCs w:val="28"/>
        </w:rPr>
        <w:t xml:space="preserve"> </w:t>
      </w:r>
      <w:r w:rsidR="00165AA3">
        <w:rPr>
          <w:rFonts w:ascii="Arial" w:hAnsi="Arial" w:cs="Arial"/>
          <w:b/>
          <w:sz w:val="28"/>
          <w:szCs w:val="28"/>
        </w:rPr>
        <w:br/>
      </w:r>
      <w:r w:rsidRPr="00165AA3">
        <w:rPr>
          <w:rFonts w:ascii="Arial" w:hAnsi="Arial" w:cs="Arial"/>
          <w:b/>
          <w:sz w:val="28"/>
          <w:szCs w:val="28"/>
        </w:rPr>
        <w:t xml:space="preserve">im Rahmen des betreuten </w:t>
      </w:r>
      <w:r w:rsidR="005D443E" w:rsidRPr="00165AA3">
        <w:rPr>
          <w:rFonts w:ascii="Arial" w:hAnsi="Arial" w:cs="Arial"/>
          <w:b/>
          <w:sz w:val="28"/>
          <w:szCs w:val="28"/>
        </w:rPr>
        <w:t>Berufspraktikum</w:t>
      </w:r>
      <w:r w:rsidRPr="00165AA3">
        <w:rPr>
          <w:rFonts w:ascii="Arial" w:hAnsi="Arial" w:cs="Arial"/>
          <w:b/>
          <w:sz w:val="28"/>
          <w:szCs w:val="28"/>
        </w:rPr>
        <w:t>s</w:t>
      </w:r>
    </w:p>
    <w:p w14:paraId="482AE66E" w14:textId="77777777" w:rsidR="005D443E" w:rsidRPr="005F2B99" w:rsidRDefault="005D443E" w:rsidP="005D443E">
      <w:pPr>
        <w:rPr>
          <w:rFonts w:ascii="Arial" w:hAnsi="Arial" w:cs="Arial"/>
          <w:sz w:val="22"/>
          <w:szCs w:val="22"/>
        </w:rPr>
      </w:pPr>
    </w:p>
    <w:p w14:paraId="30D6D32B" w14:textId="77777777" w:rsidR="005D443E" w:rsidRPr="00165AA3" w:rsidRDefault="00B07449" w:rsidP="004018A1">
      <w:pPr>
        <w:pStyle w:val="Listenabsatz"/>
        <w:ind w:left="0"/>
        <w:jc w:val="both"/>
        <w:rPr>
          <w:rFonts w:ascii="Arial" w:hAnsi="Arial" w:cs="Arial"/>
          <w:sz w:val="20"/>
          <w:szCs w:val="20"/>
          <w:u w:val="single"/>
        </w:rPr>
      </w:pPr>
      <w:r w:rsidRPr="00165AA3">
        <w:rPr>
          <w:rFonts w:ascii="Arial" w:hAnsi="Arial" w:cs="Arial"/>
          <w:sz w:val="20"/>
          <w:szCs w:val="20"/>
          <w:u w:val="single"/>
        </w:rPr>
        <w:t>Dauer der Nachqualifizierung</w:t>
      </w:r>
    </w:p>
    <w:p w14:paraId="3C6FDDDB" w14:textId="77777777" w:rsidR="005D443E" w:rsidRPr="00165AA3" w:rsidRDefault="00B07449" w:rsidP="004018A1">
      <w:pPr>
        <w:pStyle w:val="Listenabsatz"/>
        <w:ind w:left="0"/>
        <w:jc w:val="both"/>
        <w:rPr>
          <w:rFonts w:ascii="Arial" w:hAnsi="Arial" w:cs="Arial"/>
          <w:sz w:val="20"/>
          <w:szCs w:val="20"/>
        </w:rPr>
      </w:pPr>
      <w:r w:rsidRPr="00165AA3">
        <w:rPr>
          <w:rFonts w:ascii="Arial" w:hAnsi="Arial" w:cs="Arial"/>
          <w:sz w:val="20"/>
          <w:szCs w:val="20"/>
        </w:rPr>
        <w:t xml:space="preserve">Die Nachqualifizierung kann bei Vollzeitbeschäftigung </w:t>
      </w:r>
      <w:r w:rsidR="00165AA3" w:rsidRPr="00165AA3">
        <w:rPr>
          <w:rFonts w:ascii="Arial" w:hAnsi="Arial" w:cs="Arial"/>
          <w:sz w:val="20"/>
          <w:szCs w:val="20"/>
        </w:rPr>
        <w:t>durch die Teilnahme an</w:t>
      </w:r>
      <w:r w:rsidRPr="00165AA3">
        <w:rPr>
          <w:rFonts w:ascii="Arial" w:hAnsi="Arial" w:cs="Arial"/>
          <w:sz w:val="20"/>
          <w:szCs w:val="20"/>
        </w:rPr>
        <w:t xml:space="preserve"> einem einjährigen Berufspraktikum oder bei Teilzeitbeschäftigung </w:t>
      </w:r>
      <w:r w:rsidR="00165AA3" w:rsidRPr="00165AA3">
        <w:rPr>
          <w:rFonts w:ascii="Arial" w:hAnsi="Arial" w:cs="Arial"/>
          <w:sz w:val="20"/>
          <w:szCs w:val="20"/>
        </w:rPr>
        <w:t>an</w:t>
      </w:r>
      <w:r w:rsidRPr="00165AA3">
        <w:rPr>
          <w:rFonts w:ascii="Arial" w:hAnsi="Arial" w:cs="Arial"/>
          <w:sz w:val="20"/>
          <w:szCs w:val="20"/>
        </w:rPr>
        <w:t xml:space="preserve"> einem zweijährigen Berufspraktikum durchgeführt werden.</w:t>
      </w:r>
    </w:p>
    <w:p w14:paraId="2A9EEE1B" w14:textId="77777777" w:rsidR="005D443E" w:rsidRPr="00165AA3" w:rsidRDefault="005D443E" w:rsidP="00261796">
      <w:pPr>
        <w:pStyle w:val="Listenabsatz"/>
        <w:ind w:left="360"/>
        <w:jc w:val="both"/>
        <w:rPr>
          <w:rFonts w:ascii="Arial" w:hAnsi="Arial" w:cs="Arial"/>
          <w:sz w:val="20"/>
          <w:szCs w:val="20"/>
        </w:rPr>
      </w:pPr>
    </w:p>
    <w:p w14:paraId="2E214997" w14:textId="77777777" w:rsidR="005D443E" w:rsidRPr="00165AA3" w:rsidRDefault="00B07449" w:rsidP="004018A1">
      <w:pPr>
        <w:pStyle w:val="Listenabsatz"/>
        <w:ind w:left="0"/>
        <w:jc w:val="both"/>
        <w:rPr>
          <w:rFonts w:ascii="Arial" w:hAnsi="Arial" w:cs="Arial"/>
          <w:sz w:val="20"/>
          <w:szCs w:val="20"/>
          <w:u w:val="single"/>
        </w:rPr>
      </w:pPr>
      <w:r w:rsidRPr="00165AA3">
        <w:rPr>
          <w:rFonts w:ascii="Arial" w:hAnsi="Arial" w:cs="Arial"/>
          <w:sz w:val="20"/>
          <w:szCs w:val="20"/>
          <w:u w:val="single"/>
        </w:rPr>
        <w:t>Abschluss</w:t>
      </w:r>
    </w:p>
    <w:p w14:paraId="4E110025" w14:textId="77777777" w:rsidR="005D443E" w:rsidRPr="00165AA3" w:rsidRDefault="00B07449" w:rsidP="004018A1">
      <w:pPr>
        <w:pStyle w:val="Listenabsatz"/>
        <w:ind w:left="0"/>
        <w:jc w:val="both"/>
        <w:rPr>
          <w:rFonts w:ascii="Arial" w:hAnsi="Arial" w:cs="Arial"/>
          <w:sz w:val="20"/>
          <w:szCs w:val="20"/>
        </w:rPr>
      </w:pPr>
      <w:r w:rsidRPr="00165AA3">
        <w:rPr>
          <w:rFonts w:ascii="Arial" w:hAnsi="Arial" w:cs="Arial"/>
          <w:sz w:val="20"/>
          <w:szCs w:val="20"/>
        </w:rPr>
        <w:t xml:space="preserve">Sie erhalten im Rahmen der Nachqualifizierung keine staatliche Anerkennung als Erzieher/in, </w:t>
      </w:r>
      <w:r w:rsidR="00165AA3" w:rsidRPr="00165AA3">
        <w:rPr>
          <w:rFonts w:ascii="Arial" w:hAnsi="Arial" w:cs="Arial"/>
          <w:sz w:val="20"/>
          <w:szCs w:val="20"/>
        </w:rPr>
        <w:t>aber</w:t>
      </w:r>
      <w:r w:rsidRPr="00165AA3">
        <w:rPr>
          <w:rFonts w:ascii="Arial" w:hAnsi="Arial" w:cs="Arial"/>
          <w:sz w:val="20"/>
          <w:szCs w:val="20"/>
        </w:rPr>
        <w:t xml:space="preserve"> gelten als pädagogisch qualifizierte Fachkraft gemäß § 7 Abs. 2 Nr. 10 </w:t>
      </w:r>
      <w:proofErr w:type="spellStart"/>
      <w:r w:rsidRPr="00165AA3">
        <w:rPr>
          <w:rFonts w:ascii="Arial" w:hAnsi="Arial" w:cs="Arial"/>
          <w:sz w:val="20"/>
          <w:szCs w:val="20"/>
        </w:rPr>
        <w:t>KiTaG</w:t>
      </w:r>
      <w:proofErr w:type="spellEnd"/>
      <w:r w:rsidR="00962DB7" w:rsidRPr="00165AA3">
        <w:rPr>
          <w:rFonts w:ascii="Arial" w:hAnsi="Arial" w:cs="Arial"/>
          <w:sz w:val="20"/>
          <w:szCs w:val="20"/>
        </w:rPr>
        <w:t>. Nach de</w:t>
      </w:r>
      <w:r w:rsidR="00165AA3" w:rsidRPr="00165AA3">
        <w:rPr>
          <w:rFonts w:ascii="Arial" w:hAnsi="Arial" w:cs="Arial"/>
          <w:sz w:val="20"/>
          <w:szCs w:val="20"/>
        </w:rPr>
        <w:t>r</w:t>
      </w:r>
      <w:r w:rsidR="00962DB7" w:rsidRPr="00165AA3">
        <w:rPr>
          <w:rFonts w:ascii="Arial" w:hAnsi="Arial" w:cs="Arial"/>
          <w:sz w:val="20"/>
          <w:szCs w:val="20"/>
        </w:rPr>
        <w:t xml:space="preserve"> ordnungsgemäßen </w:t>
      </w:r>
      <w:r w:rsidR="00165AA3" w:rsidRPr="00165AA3">
        <w:rPr>
          <w:rFonts w:ascii="Arial" w:hAnsi="Arial" w:cs="Arial"/>
          <w:sz w:val="20"/>
          <w:szCs w:val="20"/>
        </w:rPr>
        <w:t>Teilnahme am</w:t>
      </w:r>
      <w:r w:rsidR="00962DB7" w:rsidRPr="00165AA3">
        <w:rPr>
          <w:rFonts w:ascii="Arial" w:hAnsi="Arial" w:cs="Arial"/>
          <w:sz w:val="20"/>
          <w:szCs w:val="20"/>
        </w:rPr>
        <w:t xml:space="preserve"> Berufspraktikum erhalten </w:t>
      </w:r>
      <w:r w:rsidR="00165AA3" w:rsidRPr="00165AA3">
        <w:rPr>
          <w:rFonts w:ascii="Arial" w:hAnsi="Arial" w:cs="Arial"/>
          <w:sz w:val="20"/>
          <w:szCs w:val="20"/>
        </w:rPr>
        <w:t xml:space="preserve">Sie eine Bescheinigung über das Absolvieren </w:t>
      </w:r>
      <w:r w:rsidR="00962DB7" w:rsidRPr="00165AA3">
        <w:rPr>
          <w:rFonts w:ascii="Arial" w:hAnsi="Arial" w:cs="Arial"/>
          <w:sz w:val="20"/>
          <w:szCs w:val="20"/>
        </w:rPr>
        <w:t xml:space="preserve">der Nachqualifikation gemäß den </w:t>
      </w:r>
      <w:r w:rsidR="00165AA3" w:rsidRPr="00165AA3">
        <w:rPr>
          <w:rFonts w:ascii="Arial" w:hAnsi="Arial" w:cs="Arial"/>
          <w:sz w:val="20"/>
          <w:szCs w:val="20"/>
        </w:rPr>
        <w:t xml:space="preserve">jeweiligen </w:t>
      </w:r>
      <w:r w:rsidR="00962DB7" w:rsidRPr="00165AA3">
        <w:rPr>
          <w:rFonts w:ascii="Arial" w:hAnsi="Arial" w:cs="Arial"/>
          <w:sz w:val="20"/>
          <w:szCs w:val="20"/>
        </w:rPr>
        <w:t>landesrechtlichen Bestimmungen.</w:t>
      </w:r>
    </w:p>
    <w:p w14:paraId="7D3F608E" w14:textId="77777777" w:rsidR="005D443E" w:rsidRPr="00165AA3" w:rsidRDefault="005D443E" w:rsidP="00261796">
      <w:pPr>
        <w:pStyle w:val="Listenabsatz"/>
        <w:ind w:left="360"/>
        <w:jc w:val="both"/>
        <w:rPr>
          <w:rFonts w:ascii="Arial" w:hAnsi="Arial" w:cs="Arial"/>
          <w:sz w:val="20"/>
          <w:szCs w:val="20"/>
        </w:rPr>
      </w:pPr>
    </w:p>
    <w:p w14:paraId="036834FB" w14:textId="77777777" w:rsidR="005D443E" w:rsidRDefault="00962DB7" w:rsidP="004018A1">
      <w:pPr>
        <w:pStyle w:val="Listenabsatz"/>
        <w:ind w:left="0"/>
        <w:jc w:val="both"/>
        <w:rPr>
          <w:rFonts w:ascii="Arial" w:hAnsi="Arial" w:cs="Arial"/>
          <w:sz w:val="20"/>
          <w:szCs w:val="20"/>
          <w:u w:val="single"/>
        </w:rPr>
      </w:pPr>
      <w:r w:rsidRPr="00165AA3">
        <w:rPr>
          <w:rFonts w:ascii="Arial" w:hAnsi="Arial" w:cs="Arial"/>
          <w:sz w:val="20"/>
          <w:szCs w:val="20"/>
          <w:u w:val="single"/>
        </w:rPr>
        <w:t xml:space="preserve">Aufgaben &amp; </w:t>
      </w:r>
      <w:r w:rsidR="00B07449" w:rsidRPr="00165AA3">
        <w:rPr>
          <w:rFonts w:ascii="Arial" w:hAnsi="Arial" w:cs="Arial"/>
          <w:sz w:val="20"/>
          <w:szCs w:val="20"/>
          <w:u w:val="single"/>
        </w:rPr>
        <w:t>Anforderungen während des Berufspraktikums</w:t>
      </w:r>
    </w:p>
    <w:p w14:paraId="4FC52B5E" w14:textId="77777777" w:rsidR="00762650" w:rsidRPr="00165AA3" w:rsidRDefault="00762650" w:rsidP="004018A1">
      <w:pPr>
        <w:pStyle w:val="Listenabsatz"/>
        <w:ind w:left="0"/>
        <w:jc w:val="both"/>
        <w:rPr>
          <w:rFonts w:ascii="Arial" w:hAnsi="Arial" w:cs="Arial"/>
          <w:sz w:val="20"/>
          <w:szCs w:val="20"/>
          <w:u w:val="single"/>
        </w:rPr>
      </w:pPr>
    </w:p>
    <w:p w14:paraId="5A1D991A" w14:textId="77777777" w:rsidR="004040FB" w:rsidRPr="005F014E" w:rsidRDefault="00962DB7" w:rsidP="00E66B0B">
      <w:pPr>
        <w:pStyle w:val="Listenabsatz"/>
        <w:numPr>
          <w:ilvl w:val="0"/>
          <w:numId w:val="22"/>
        </w:numPr>
        <w:jc w:val="both"/>
        <w:rPr>
          <w:rFonts w:ascii="Arial" w:hAnsi="Arial" w:cs="Arial"/>
          <w:sz w:val="20"/>
          <w:szCs w:val="20"/>
        </w:rPr>
      </w:pPr>
      <w:r w:rsidRPr="005F014E">
        <w:rPr>
          <w:rFonts w:ascii="Arial" w:hAnsi="Arial" w:cs="Arial"/>
          <w:b/>
          <w:bCs/>
          <w:sz w:val="20"/>
          <w:szCs w:val="20"/>
        </w:rPr>
        <w:t>Praxisbesuche:</w:t>
      </w:r>
      <w:r w:rsidRPr="005F014E">
        <w:rPr>
          <w:rFonts w:ascii="Arial" w:hAnsi="Arial" w:cs="Arial"/>
          <w:sz w:val="20"/>
          <w:szCs w:val="20"/>
        </w:rPr>
        <w:t xml:space="preserve"> Sie erhalten zwei beratende (unbenotete) Praxisbesuche durch die Praxislehrkraft, die Ihnen von der Schule zugeteilt wird. Der erste Besuch erfordert die Durchführung einer gezielten Bildungsaktivität, der zweite Besuch eine Aktivität mit der Gesamtgruppe, i</w:t>
      </w:r>
      <w:r w:rsidR="00F5533C" w:rsidRPr="005F014E">
        <w:rPr>
          <w:rFonts w:ascii="Arial" w:hAnsi="Arial" w:cs="Arial"/>
          <w:sz w:val="20"/>
          <w:szCs w:val="20"/>
        </w:rPr>
        <w:t>.</w:t>
      </w:r>
      <w:r w:rsidRPr="005F014E">
        <w:rPr>
          <w:rFonts w:ascii="Arial" w:hAnsi="Arial" w:cs="Arial"/>
          <w:sz w:val="20"/>
          <w:szCs w:val="20"/>
        </w:rPr>
        <w:t>d</w:t>
      </w:r>
      <w:r w:rsidR="00F5533C" w:rsidRPr="005F014E">
        <w:rPr>
          <w:rFonts w:ascii="Arial" w:hAnsi="Arial" w:cs="Arial"/>
          <w:sz w:val="20"/>
          <w:szCs w:val="20"/>
        </w:rPr>
        <w:t>.</w:t>
      </w:r>
      <w:r w:rsidRPr="005F014E">
        <w:rPr>
          <w:rFonts w:ascii="Arial" w:hAnsi="Arial" w:cs="Arial"/>
          <w:sz w:val="20"/>
          <w:szCs w:val="20"/>
        </w:rPr>
        <w:t>R</w:t>
      </w:r>
      <w:r w:rsidR="00F5533C" w:rsidRPr="005F014E">
        <w:rPr>
          <w:rFonts w:ascii="Arial" w:hAnsi="Arial" w:cs="Arial"/>
          <w:sz w:val="20"/>
          <w:szCs w:val="20"/>
        </w:rPr>
        <w:t>.</w:t>
      </w:r>
      <w:r w:rsidRPr="005F014E">
        <w:rPr>
          <w:rFonts w:ascii="Arial" w:hAnsi="Arial" w:cs="Arial"/>
          <w:sz w:val="20"/>
          <w:szCs w:val="20"/>
        </w:rPr>
        <w:t xml:space="preserve"> Freispielleitung. </w:t>
      </w:r>
      <w:r w:rsidR="009E7B66" w:rsidRPr="005F014E">
        <w:rPr>
          <w:rFonts w:ascii="Arial" w:hAnsi="Arial" w:cs="Arial"/>
          <w:sz w:val="20"/>
          <w:szCs w:val="20"/>
        </w:rPr>
        <w:t>Im Anschluss an die Durchführung findet ein Reflexionsgespräch statt.</w:t>
      </w:r>
    </w:p>
    <w:p w14:paraId="3C876020" w14:textId="77777777" w:rsidR="003873B0" w:rsidRPr="00FD2263" w:rsidRDefault="003873B0" w:rsidP="003873B0">
      <w:pPr>
        <w:pStyle w:val="KeinLeerraum"/>
        <w:ind w:left="360"/>
        <w:jc w:val="both"/>
        <w:rPr>
          <w:rFonts w:ascii="Arial" w:hAnsi="Arial" w:cs="Arial"/>
          <w:sz w:val="20"/>
          <w:szCs w:val="20"/>
        </w:rPr>
      </w:pPr>
      <w:r w:rsidRPr="00FD2263">
        <w:rPr>
          <w:rFonts w:ascii="Arial" w:hAnsi="Arial" w:cs="Arial"/>
          <w:sz w:val="20"/>
          <w:szCs w:val="20"/>
        </w:rPr>
        <w:t xml:space="preserve">Die schriftliche Ausarbeitung wird von den </w:t>
      </w:r>
      <w:r>
        <w:rPr>
          <w:rFonts w:ascii="Arial" w:hAnsi="Arial" w:cs="Arial"/>
          <w:sz w:val="20"/>
          <w:szCs w:val="20"/>
        </w:rPr>
        <w:t>Auszubildenden</w:t>
      </w:r>
      <w:r w:rsidRPr="00FD2263">
        <w:rPr>
          <w:rFonts w:ascii="Arial" w:hAnsi="Arial" w:cs="Arial"/>
          <w:sz w:val="20"/>
          <w:szCs w:val="20"/>
        </w:rPr>
        <w:t xml:space="preserve"> jeweils </w:t>
      </w:r>
      <w:r w:rsidRPr="004D0C93">
        <w:rPr>
          <w:rFonts w:ascii="Arial" w:hAnsi="Arial" w:cs="Arial"/>
          <w:sz w:val="20"/>
          <w:szCs w:val="20"/>
          <w:u w:val="single"/>
        </w:rPr>
        <w:t>zwei Schultage vor dem Tag des Praxisbesuchs bis 12 Uhr</w:t>
      </w:r>
      <w:r w:rsidRPr="00FD2263">
        <w:rPr>
          <w:rFonts w:ascii="Arial" w:hAnsi="Arial" w:cs="Arial"/>
          <w:sz w:val="20"/>
          <w:szCs w:val="20"/>
        </w:rPr>
        <w:t xml:space="preserve"> an die Praxislehrkraft </w:t>
      </w:r>
      <w:r w:rsidRPr="004D0C93">
        <w:rPr>
          <w:rFonts w:ascii="Arial" w:hAnsi="Arial" w:cs="Arial"/>
          <w:sz w:val="20"/>
          <w:szCs w:val="20"/>
          <w:u w:val="single"/>
        </w:rPr>
        <w:t>per E-Mail</w:t>
      </w:r>
      <w:r w:rsidRPr="00FD2263">
        <w:rPr>
          <w:rFonts w:ascii="Arial" w:hAnsi="Arial" w:cs="Arial"/>
          <w:sz w:val="20"/>
          <w:szCs w:val="20"/>
        </w:rPr>
        <w:t xml:space="preserve"> versendet. (Findet der Praxisbesuch an einem Montag statt, erfolgt die Versendung der Ausarbeitung am Donnerstag vorher - findet der Praxisbesuch an einem Dienstag statt, erfolgt die Versendung am Freitag vorher.) Der/Die Auszubildende erhält vorab ein</w:t>
      </w:r>
      <w:r>
        <w:rPr>
          <w:rFonts w:ascii="Arial" w:hAnsi="Arial" w:cs="Arial"/>
          <w:sz w:val="20"/>
          <w:szCs w:val="20"/>
        </w:rPr>
        <w:t>e</w:t>
      </w:r>
      <w:r w:rsidRPr="00FD2263">
        <w:rPr>
          <w:rFonts w:ascii="Arial" w:hAnsi="Arial" w:cs="Arial"/>
          <w:sz w:val="20"/>
          <w:szCs w:val="20"/>
        </w:rPr>
        <w:t xml:space="preserve"> Termin</w:t>
      </w:r>
      <w:r>
        <w:rPr>
          <w:rFonts w:ascii="Arial" w:hAnsi="Arial" w:cs="Arial"/>
          <w:sz w:val="20"/>
          <w:szCs w:val="20"/>
        </w:rPr>
        <w:t>mitteilung per E-Mail</w:t>
      </w:r>
      <w:r w:rsidRPr="00FD2263">
        <w:rPr>
          <w:rFonts w:ascii="Arial" w:hAnsi="Arial" w:cs="Arial"/>
          <w:sz w:val="20"/>
          <w:szCs w:val="20"/>
        </w:rPr>
        <w:t xml:space="preserve">, </w:t>
      </w:r>
      <w:r>
        <w:rPr>
          <w:rFonts w:ascii="Arial" w:hAnsi="Arial" w:cs="Arial"/>
          <w:sz w:val="20"/>
          <w:szCs w:val="20"/>
        </w:rPr>
        <w:t>in der</w:t>
      </w:r>
      <w:r w:rsidRPr="00FD2263">
        <w:rPr>
          <w:rFonts w:ascii="Arial" w:hAnsi="Arial" w:cs="Arial"/>
          <w:sz w:val="20"/>
          <w:szCs w:val="20"/>
        </w:rPr>
        <w:t xml:space="preserve"> die jeweiligen </w:t>
      </w:r>
      <w:r>
        <w:rPr>
          <w:rFonts w:ascii="Arial" w:hAnsi="Arial" w:cs="Arial"/>
          <w:sz w:val="20"/>
          <w:szCs w:val="20"/>
        </w:rPr>
        <w:t>Informationen</w:t>
      </w:r>
      <w:r w:rsidRPr="00FD2263">
        <w:rPr>
          <w:rFonts w:ascii="Arial" w:hAnsi="Arial" w:cs="Arial"/>
          <w:sz w:val="20"/>
          <w:szCs w:val="20"/>
        </w:rPr>
        <w:t xml:space="preserve"> und auch die E-Mailadresse der Praxislehrkraft vermerkt sind.</w:t>
      </w:r>
      <w:r>
        <w:rPr>
          <w:rFonts w:ascii="Arial" w:hAnsi="Arial" w:cs="Arial"/>
          <w:sz w:val="20"/>
          <w:szCs w:val="20"/>
        </w:rPr>
        <w:t xml:space="preserve"> Der Eingang der E-Mail im Postfach der/s Auszubildenden wird der Praxislehrkraft vom Programm automatisch angezeigt. Es ist infolgedessen nachvollziehbar, wann die Information angekommen ist. Es ist ausdrücklich die Aufgabe der/des Auszubildenden, diesen Termin und die zugehörigen Informationen sofort an die Praxiseinrichtung und die zuständige Praxisanleitung weiterzugeben. Diese Zuverlässigkeit ist ein zentraler Bestandteil der Personalkompetenz.</w:t>
      </w:r>
    </w:p>
    <w:p w14:paraId="307F71C2" w14:textId="77777777" w:rsidR="004040FB" w:rsidRPr="004040FB" w:rsidRDefault="004040FB" w:rsidP="004040FB">
      <w:pPr>
        <w:ind w:left="360"/>
        <w:jc w:val="both"/>
        <w:rPr>
          <w:rFonts w:ascii="Arial" w:hAnsi="Arial" w:cs="Arial"/>
          <w:sz w:val="20"/>
          <w:szCs w:val="20"/>
        </w:rPr>
      </w:pPr>
      <w:r w:rsidRPr="005F014E">
        <w:rPr>
          <w:rFonts w:ascii="Arial" w:hAnsi="Arial" w:cs="Arial"/>
          <w:sz w:val="20"/>
          <w:szCs w:val="20"/>
          <w:u w:val="single"/>
        </w:rPr>
        <w:t>Zusätzlich</w:t>
      </w:r>
      <w:r w:rsidRPr="005F014E">
        <w:rPr>
          <w:rFonts w:ascii="Arial" w:hAnsi="Arial" w:cs="Arial"/>
          <w:sz w:val="20"/>
          <w:szCs w:val="20"/>
        </w:rPr>
        <w:t xml:space="preserve"> ist die schriftliche Ausarbeitung der Praxislehrkraft in zweifacher Ausfertigung am Tag des Praxisbesuchs in der Einrichtung ausgedruckt und unterschrieben vorzulegen. Davon dient ein Exemplar für die Praxislehrkraft zur Korrektur, das die/der Auszubildende zurückerhält. Das zweite Exemplar wird zu den Schulakten genommen.</w:t>
      </w:r>
    </w:p>
    <w:p w14:paraId="243BF9EB" w14:textId="77777777" w:rsidR="00962DB7" w:rsidRPr="00165AA3" w:rsidRDefault="004040FB" w:rsidP="005F014E">
      <w:pPr>
        <w:shd w:val="clear" w:color="auto" w:fill="FFFFFF"/>
        <w:jc w:val="both"/>
        <w:rPr>
          <w:rFonts w:ascii="Arial" w:hAnsi="Arial" w:cs="Arial"/>
          <w:sz w:val="20"/>
          <w:szCs w:val="20"/>
        </w:rPr>
      </w:pPr>
      <w:r w:rsidRPr="00E2674F">
        <w:rPr>
          <w:rFonts w:ascii="Arial" w:hAnsi="Arial" w:cs="Arial"/>
        </w:rPr>
        <w:t> </w:t>
      </w:r>
    </w:p>
    <w:p w14:paraId="2BEF6911" w14:textId="77777777" w:rsidR="00962DB7" w:rsidRPr="004040FB" w:rsidRDefault="00962DB7" w:rsidP="00E66B0B">
      <w:pPr>
        <w:pStyle w:val="Listenabsatz"/>
        <w:numPr>
          <w:ilvl w:val="0"/>
          <w:numId w:val="22"/>
        </w:numPr>
        <w:jc w:val="both"/>
        <w:rPr>
          <w:rFonts w:ascii="Arial" w:hAnsi="Arial" w:cs="Arial"/>
          <w:sz w:val="20"/>
          <w:szCs w:val="20"/>
        </w:rPr>
      </w:pPr>
      <w:r w:rsidRPr="004040FB">
        <w:rPr>
          <w:rFonts w:ascii="Arial" w:hAnsi="Arial" w:cs="Arial"/>
          <w:b/>
          <w:bCs/>
          <w:sz w:val="20"/>
          <w:szCs w:val="20"/>
        </w:rPr>
        <w:t>Fortbildungen:</w:t>
      </w:r>
      <w:r w:rsidRPr="004040FB">
        <w:rPr>
          <w:rFonts w:ascii="Arial" w:hAnsi="Arial" w:cs="Arial"/>
          <w:sz w:val="20"/>
          <w:szCs w:val="20"/>
        </w:rPr>
        <w:t xml:space="preserve"> Sie nehmen </w:t>
      </w:r>
      <w:r w:rsidRPr="00550E78">
        <w:rPr>
          <w:rFonts w:ascii="Arial" w:hAnsi="Arial" w:cs="Arial"/>
          <w:sz w:val="20"/>
          <w:szCs w:val="20"/>
          <w:u w:val="single"/>
        </w:rPr>
        <w:t>an insgesamt zehn Fortbildungstagen</w:t>
      </w:r>
      <w:r w:rsidRPr="004040FB">
        <w:rPr>
          <w:rFonts w:ascii="Arial" w:hAnsi="Arial" w:cs="Arial"/>
          <w:sz w:val="20"/>
          <w:szCs w:val="20"/>
        </w:rPr>
        <w:t>, die von der Schule organisiert werden, teil. Di</w:t>
      </w:r>
      <w:r w:rsidR="00F5533C" w:rsidRPr="004040FB">
        <w:rPr>
          <w:rFonts w:ascii="Arial" w:hAnsi="Arial" w:cs="Arial"/>
          <w:sz w:val="20"/>
          <w:szCs w:val="20"/>
        </w:rPr>
        <w:t>ese Fortbildungen bestehen aus</w:t>
      </w:r>
      <w:r w:rsidRPr="004040FB">
        <w:rPr>
          <w:rFonts w:ascii="Arial" w:hAnsi="Arial" w:cs="Arial"/>
          <w:sz w:val="20"/>
          <w:szCs w:val="20"/>
        </w:rPr>
        <w:t>:</w:t>
      </w:r>
    </w:p>
    <w:p w14:paraId="1A9E6999" w14:textId="77777777" w:rsidR="00962DB7" w:rsidRPr="00165AA3" w:rsidRDefault="00962DB7" w:rsidP="00E66B0B">
      <w:pPr>
        <w:pStyle w:val="Listenabsatz"/>
        <w:numPr>
          <w:ilvl w:val="0"/>
          <w:numId w:val="23"/>
        </w:numPr>
        <w:jc w:val="both"/>
        <w:rPr>
          <w:rFonts w:ascii="Arial" w:hAnsi="Arial" w:cs="Arial"/>
          <w:sz w:val="20"/>
          <w:szCs w:val="20"/>
        </w:rPr>
      </w:pPr>
      <w:r w:rsidRPr="00165AA3">
        <w:rPr>
          <w:rFonts w:ascii="Arial" w:hAnsi="Arial" w:cs="Arial"/>
          <w:sz w:val="20"/>
          <w:szCs w:val="20"/>
        </w:rPr>
        <w:t xml:space="preserve">Einführungsveranstaltung: Eine Pflichtfortbildung für alle </w:t>
      </w:r>
      <w:r w:rsidR="00762650">
        <w:rPr>
          <w:rFonts w:ascii="Arial" w:hAnsi="Arial" w:cs="Arial"/>
          <w:sz w:val="20"/>
          <w:szCs w:val="20"/>
        </w:rPr>
        <w:t>Auszubildenden</w:t>
      </w:r>
      <w:r w:rsidRPr="00165AA3">
        <w:rPr>
          <w:rFonts w:ascii="Arial" w:hAnsi="Arial" w:cs="Arial"/>
          <w:sz w:val="20"/>
          <w:szCs w:val="20"/>
        </w:rPr>
        <w:t>, die eine Übersicht über die anstehenden Aufgaben und Anforderungen des Berufspraktikums</w:t>
      </w:r>
      <w:r w:rsidR="004018A1" w:rsidRPr="00165AA3">
        <w:rPr>
          <w:rFonts w:ascii="Arial" w:hAnsi="Arial" w:cs="Arial"/>
          <w:sz w:val="20"/>
          <w:szCs w:val="20"/>
        </w:rPr>
        <w:t xml:space="preserve"> gibt</w:t>
      </w:r>
      <w:r w:rsidRPr="00165AA3">
        <w:rPr>
          <w:rFonts w:ascii="Arial" w:hAnsi="Arial" w:cs="Arial"/>
          <w:sz w:val="20"/>
          <w:szCs w:val="20"/>
        </w:rPr>
        <w:t>.</w:t>
      </w:r>
    </w:p>
    <w:p w14:paraId="4A45E3CE" w14:textId="77777777" w:rsidR="00962DB7" w:rsidRPr="00165AA3" w:rsidRDefault="00962DB7" w:rsidP="00E66B0B">
      <w:pPr>
        <w:pStyle w:val="Listenabsatz"/>
        <w:numPr>
          <w:ilvl w:val="0"/>
          <w:numId w:val="23"/>
        </w:numPr>
        <w:jc w:val="both"/>
        <w:rPr>
          <w:rFonts w:ascii="Arial" w:hAnsi="Arial" w:cs="Arial"/>
          <w:sz w:val="20"/>
          <w:szCs w:val="20"/>
        </w:rPr>
      </w:pPr>
      <w:r w:rsidRPr="00165AA3">
        <w:rPr>
          <w:rFonts w:ascii="Arial" w:hAnsi="Arial" w:cs="Arial"/>
          <w:sz w:val="20"/>
          <w:szCs w:val="20"/>
        </w:rPr>
        <w:t xml:space="preserve">Beobachten und Fördern: Eine Fortbildung, in der die Erstellung </w:t>
      </w:r>
      <w:r w:rsidR="004018A1" w:rsidRPr="00165AA3">
        <w:rPr>
          <w:rFonts w:ascii="Arial" w:hAnsi="Arial" w:cs="Arial"/>
          <w:sz w:val="20"/>
          <w:szCs w:val="20"/>
        </w:rPr>
        <w:t>des</w:t>
      </w:r>
      <w:r w:rsidRPr="00165AA3">
        <w:rPr>
          <w:rFonts w:ascii="Arial" w:hAnsi="Arial" w:cs="Arial"/>
          <w:sz w:val="20"/>
          <w:szCs w:val="20"/>
        </w:rPr>
        <w:t xml:space="preserve"> Förderprogramms</w:t>
      </w:r>
      <w:r w:rsidR="00CC460F" w:rsidRPr="00165AA3">
        <w:rPr>
          <w:rFonts w:ascii="Arial" w:hAnsi="Arial" w:cs="Arial"/>
          <w:sz w:val="20"/>
          <w:szCs w:val="20"/>
        </w:rPr>
        <w:t xml:space="preserve"> im Mittelpunkt steht.</w:t>
      </w:r>
    </w:p>
    <w:p w14:paraId="76412BC7" w14:textId="77777777" w:rsidR="00962DB7" w:rsidRPr="00165AA3" w:rsidRDefault="00CC460F" w:rsidP="00E66B0B">
      <w:pPr>
        <w:pStyle w:val="Listenabsatz"/>
        <w:numPr>
          <w:ilvl w:val="0"/>
          <w:numId w:val="23"/>
        </w:numPr>
        <w:jc w:val="both"/>
        <w:rPr>
          <w:rFonts w:ascii="Arial" w:hAnsi="Arial" w:cs="Arial"/>
          <w:sz w:val="20"/>
          <w:szCs w:val="20"/>
        </w:rPr>
      </w:pPr>
      <w:r w:rsidRPr="00165AA3">
        <w:rPr>
          <w:rFonts w:ascii="Arial" w:hAnsi="Arial" w:cs="Arial"/>
          <w:sz w:val="20"/>
          <w:szCs w:val="20"/>
        </w:rPr>
        <w:t>Sechs Wahlfortbildungen aus dem Angebot der Schule (siehe Fortbildungsplan)</w:t>
      </w:r>
    </w:p>
    <w:p w14:paraId="3D39583F" w14:textId="77777777" w:rsidR="00CC460F" w:rsidRPr="00165AA3" w:rsidRDefault="00762650" w:rsidP="00E66B0B">
      <w:pPr>
        <w:pStyle w:val="Listenabsatz"/>
        <w:numPr>
          <w:ilvl w:val="0"/>
          <w:numId w:val="23"/>
        </w:numPr>
        <w:jc w:val="both"/>
        <w:rPr>
          <w:rFonts w:ascii="Arial" w:hAnsi="Arial" w:cs="Arial"/>
          <w:sz w:val="20"/>
          <w:szCs w:val="20"/>
        </w:rPr>
      </w:pPr>
      <w:r>
        <w:rPr>
          <w:rFonts w:ascii="Arial" w:hAnsi="Arial" w:cs="Arial"/>
          <w:sz w:val="20"/>
          <w:szCs w:val="20"/>
        </w:rPr>
        <w:t>Unterrichtsb</w:t>
      </w:r>
      <w:r w:rsidR="00CC460F" w:rsidRPr="00165AA3">
        <w:rPr>
          <w:rFonts w:ascii="Arial" w:hAnsi="Arial" w:cs="Arial"/>
          <w:sz w:val="20"/>
          <w:szCs w:val="20"/>
        </w:rPr>
        <w:t xml:space="preserve">egleitung der Praxislehrkraft an einem Schultag, um einen Einblick in die Ausbildungsinhalte angehender ErzieherInnen zu erhalten. Diesen Tag legen Sie in Absprache mit Ihrer Praxislehrkraft fest. </w:t>
      </w:r>
    </w:p>
    <w:p w14:paraId="5BFB3264" w14:textId="77777777" w:rsidR="00CC460F" w:rsidRPr="00165AA3" w:rsidRDefault="00CC460F" w:rsidP="00E66B0B">
      <w:pPr>
        <w:pStyle w:val="Listenabsatz"/>
        <w:numPr>
          <w:ilvl w:val="0"/>
          <w:numId w:val="23"/>
        </w:numPr>
        <w:jc w:val="both"/>
        <w:rPr>
          <w:rFonts w:ascii="Arial" w:hAnsi="Arial" w:cs="Arial"/>
          <w:sz w:val="20"/>
          <w:szCs w:val="20"/>
        </w:rPr>
      </w:pPr>
      <w:r w:rsidRPr="00165AA3">
        <w:rPr>
          <w:rFonts w:ascii="Arial" w:hAnsi="Arial" w:cs="Arial"/>
          <w:sz w:val="20"/>
          <w:szCs w:val="20"/>
        </w:rPr>
        <w:t>Eine externe Fortbildung: Diese suchen Sie sich eigenständig, um einen Einblick auf den freien Fortbildungsmarkt zu erhalten. Diese Fortbildung darf nicht durch Ihren Arbeitgeber organisiert sein.</w:t>
      </w:r>
      <w:r w:rsidR="0019304D">
        <w:rPr>
          <w:rFonts w:ascii="Arial" w:hAnsi="Arial" w:cs="Arial"/>
          <w:sz w:val="20"/>
          <w:szCs w:val="20"/>
        </w:rPr>
        <w:t xml:space="preserve"> </w:t>
      </w:r>
      <w:r w:rsidR="0019304D" w:rsidRPr="0019304D">
        <w:rPr>
          <w:rFonts w:ascii="Arial" w:hAnsi="Arial" w:cs="Arial"/>
          <w:sz w:val="20"/>
          <w:szCs w:val="20"/>
        </w:rPr>
        <w:t>Die Fortbildung kann in Präsenz oder Online stattfinden und muss eine Mindestdauer von vier Stunden haben.</w:t>
      </w:r>
    </w:p>
    <w:p w14:paraId="4EC9076F" w14:textId="77777777" w:rsidR="00962DB7" w:rsidRPr="00165AA3" w:rsidRDefault="00962DB7" w:rsidP="004018A1">
      <w:pPr>
        <w:pStyle w:val="Listenabsatz"/>
        <w:jc w:val="both"/>
        <w:rPr>
          <w:rFonts w:ascii="Arial" w:hAnsi="Arial" w:cs="Arial"/>
          <w:sz w:val="20"/>
          <w:szCs w:val="20"/>
        </w:rPr>
      </w:pPr>
    </w:p>
    <w:p w14:paraId="112F16C0" w14:textId="77777777" w:rsidR="00D17DC5" w:rsidRPr="00165AA3" w:rsidRDefault="00962DB7" w:rsidP="00E66B0B">
      <w:pPr>
        <w:pStyle w:val="Listenabsatz"/>
        <w:numPr>
          <w:ilvl w:val="0"/>
          <w:numId w:val="22"/>
        </w:numPr>
        <w:jc w:val="both"/>
        <w:rPr>
          <w:rFonts w:ascii="Arial" w:hAnsi="Arial" w:cs="Arial"/>
          <w:sz w:val="20"/>
          <w:szCs w:val="20"/>
        </w:rPr>
      </w:pPr>
      <w:r w:rsidRPr="00165AA3">
        <w:rPr>
          <w:rFonts w:ascii="Arial" w:hAnsi="Arial" w:cs="Arial"/>
          <w:b/>
          <w:bCs/>
          <w:sz w:val="20"/>
          <w:szCs w:val="20"/>
        </w:rPr>
        <w:t>Erstellung eines Förderprogramms</w:t>
      </w:r>
      <w:r w:rsidR="00CC460F" w:rsidRPr="00165AA3">
        <w:rPr>
          <w:rFonts w:ascii="Arial" w:hAnsi="Arial" w:cs="Arial"/>
          <w:b/>
          <w:bCs/>
          <w:sz w:val="20"/>
          <w:szCs w:val="20"/>
        </w:rPr>
        <w:t>:</w:t>
      </w:r>
      <w:r w:rsidR="00CC460F" w:rsidRPr="00165AA3">
        <w:rPr>
          <w:rFonts w:ascii="Arial" w:hAnsi="Arial" w:cs="Arial"/>
          <w:sz w:val="20"/>
          <w:szCs w:val="20"/>
        </w:rPr>
        <w:t xml:space="preserve"> </w:t>
      </w:r>
      <w:r w:rsidR="00B04DC2" w:rsidRPr="00165AA3">
        <w:rPr>
          <w:rFonts w:ascii="Arial" w:hAnsi="Arial" w:cs="Arial"/>
          <w:sz w:val="20"/>
          <w:szCs w:val="20"/>
        </w:rPr>
        <w:t xml:space="preserve">Sie dokumentieren die explizite Förderung eines Kindes als Fallbeispiel für Ihre fachbezogene Betreuung. </w:t>
      </w:r>
      <w:r w:rsidR="00CC460F" w:rsidRPr="00165AA3">
        <w:rPr>
          <w:rFonts w:ascii="Arial" w:hAnsi="Arial" w:cs="Arial"/>
          <w:sz w:val="20"/>
          <w:szCs w:val="20"/>
        </w:rPr>
        <w:t xml:space="preserve">Das Kind wird im Rahmen eines von Ihnen </w:t>
      </w:r>
      <w:r w:rsidR="00B04DC2" w:rsidRPr="00165AA3">
        <w:rPr>
          <w:rFonts w:ascii="Arial" w:hAnsi="Arial" w:cs="Arial"/>
          <w:sz w:val="20"/>
          <w:szCs w:val="20"/>
        </w:rPr>
        <w:t xml:space="preserve">erstellten </w:t>
      </w:r>
      <w:r w:rsidR="00CC460F" w:rsidRPr="00165AA3">
        <w:rPr>
          <w:rFonts w:ascii="Arial" w:hAnsi="Arial" w:cs="Arial"/>
          <w:sz w:val="20"/>
          <w:szCs w:val="20"/>
        </w:rPr>
        <w:t>Förderprogramm</w:t>
      </w:r>
      <w:r w:rsidR="00B04DC2" w:rsidRPr="00165AA3">
        <w:rPr>
          <w:rFonts w:ascii="Arial" w:hAnsi="Arial" w:cs="Arial"/>
          <w:sz w:val="20"/>
          <w:szCs w:val="20"/>
        </w:rPr>
        <w:t>s</w:t>
      </w:r>
      <w:r w:rsidR="00CC460F" w:rsidRPr="00165AA3">
        <w:rPr>
          <w:rFonts w:ascii="Arial" w:hAnsi="Arial" w:cs="Arial"/>
          <w:sz w:val="20"/>
          <w:szCs w:val="20"/>
        </w:rPr>
        <w:t xml:space="preserve"> in einem oder mehreren Entwicklungsbereichen gezielt pädagogisch unterstützt. </w:t>
      </w:r>
      <w:r w:rsidR="00D976FA" w:rsidRPr="00165AA3">
        <w:rPr>
          <w:rFonts w:ascii="Arial" w:hAnsi="Arial" w:cs="Arial"/>
          <w:sz w:val="20"/>
          <w:szCs w:val="20"/>
        </w:rPr>
        <w:t>Erwartet wird, dass das Förderprogramm an den Stärken des Kindes ansetzt und damit weitere Entwicklungsanregungen eröffnet werden.</w:t>
      </w:r>
      <w:r w:rsidR="00EF25CD" w:rsidRPr="00165AA3">
        <w:rPr>
          <w:rFonts w:ascii="Arial" w:hAnsi="Arial" w:cs="Arial"/>
          <w:sz w:val="20"/>
          <w:szCs w:val="20"/>
        </w:rPr>
        <w:t xml:space="preserve"> </w:t>
      </w:r>
    </w:p>
    <w:p w14:paraId="56888D07" w14:textId="77777777" w:rsidR="00EF25CD" w:rsidRPr="00165AA3" w:rsidRDefault="00D976FA" w:rsidP="00D17DC5">
      <w:pPr>
        <w:pStyle w:val="Listenabsatz"/>
        <w:ind w:left="360"/>
        <w:jc w:val="both"/>
        <w:rPr>
          <w:rFonts w:ascii="Arial" w:hAnsi="Arial" w:cs="Arial"/>
          <w:sz w:val="20"/>
          <w:szCs w:val="20"/>
        </w:rPr>
      </w:pPr>
      <w:r w:rsidRPr="00165AA3">
        <w:rPr>
          <w:rFonts w:ascii="Arial" w:hAnsi="Arial" w:cs="Arial"/>
          <w:sz w:val="20"/>
          <w:szCs w:val="20"/>
        </w:rPr>
        <w:t>Die Durchführung des Förderprogramms wird von Ihnen auf maximal fünf Seiten</w:t>
      </w:r>
      <w:r w:rsidR="00D17DC5" w:rsidRPr="00165AA3">
        <w:rPr>
          <w:rFonts w:ascii="Arial" w:hAnsi="Arial" w:cs="Arial"/>
          <w:sz w:val="20"/>
          <w:szCs w:val="20"/>
        </w:rPr>
        <w:t xml:space="preserve"> (reiner Text)</w:t>
      </w:r>
      <w:r w:rsidRPr="00165AA3">
        <w:rPr>
          <w:rFonts w:ascii="Arial" w:hAnsi="Arial" w:cs="Arial"/>
          <w:sz w:val="20"/>
          <w:szCs w:val="20"/>
        </w:rPr>
        <w:t xml:space="preserve"> übersichtlich und strukturiert dokumentiert und der Praxislehrkraft zu einem festgelegten Termin (i</w:t>
      </w:r>
      <w:r w:rsidR="00F5533C" w:rsidRPr="00165AA3">
        <w:rPr>
          <w:rFonts w:ascii="Arial" w:hAnsi="Arial" w:cs="Arial"/>
          <w:sz w:val="20"/>
          <w:szCs w:val="20"/>
        </w:rPr>
        <w:t>.</w:t>
      </w:r>
      <w:r w:rsidRPr="00165AA3">
        <w:rPr>
          <w:rFonts w:ascii="Arial" w:hAnsi="Arial" w:cs="Arial"/>
          <w:sz w:val="20"/>
          <w:szCs w:val="20"/>
        </w:rPr>
        <w:t>d</w:t>
      </w:r>
      <w:r w:rsidR="00F5533C" w:rsidRPr="00165AA3">
        <w:rPr>
          <w:rFonts w:ascii="Arial" w:hAnsi="Arial" w:cs="Arial"/>
          <w:sz w:val="20"/>
          <w:szCs w:val="20"/>
        </w:rPr>
        <w:t>.R.</w:t>
      </w:r>
      <w:r w:rsidRPr="00165AA3">
        <w:rPr>
          <w:rFonts w:ascii="Arial" w:hAnsi="Arial" w:cs="Arial"/>
          <w:sz w:val="20"/>
          <w:szCs w:val="20"/>
        </w:rPr>
        <w:t xml:space="preserve"> Mitte Mai) abgegeben.</w:t>
      </w:r>
      <w:r w:rsidR="00EF25CD" w:rsidRPr="00165AA3">
        <w:rPr>
          <w:rFonts w:ascii="Arial" w:hAnsi="Arial" w:cs="Arial"/>
          <w:sz w:val="20"/>
          <w:szCs w:val="20"/>
        </w:rPr>
        <w:t xml:space="preserve"> </w:t>
      </w:r>
    </w:p>
    <w:p w14:paraId="4F97381C" w14:textId="77777777" w:rsidR="00762650" w:rsidRDefault="00762650" w:rsidP="004018A1">
      <w:pPr>
        <w:pStyle w:val="Listenabsatz"/>
        <w:ind w:left="360"/>
        <w:jc w:val="both"/>
        <w:rPr>
          <w:rFonts w:ascii="Arial" w:hAnsi="Arial" w:cs="Arial"/>
          <w:i/>
          <w:iCs/>
          <w:sz w:val="20"/>
          <w:szCs w:val="20"/>
        </w:rPr>
      </w:pPr>
    </w:p>
    <w:p w14:paraId="77505998" w14:textId="77777777" w:rsidR="00762650" w:rsidRDefault="00D976FA" w:rsidP="004018A1">
      <w:pPr>
        <w:pStyle w:val="Listenabsatz"/>
        <w:ind w:left="360"/>
        <w:jc w:val="both"/>
        <w:rPr>
          <w:rFonts w:ascii="Arial" w:hAnsi="Arial" w:cs="Arial"/>
          <w:sz w:val="20"/>
          <w:szCs w:val="20"/>
        </w:rPr>
      </w:pPr>
      <w:r w:rsidRPr="00165AA3">
        <w:rPr>
          <w:rFonts w:ascii="Arial" w:hAnsi="Arial" w:cs="Arial"/>
          <w:i/>
          <w:iCs/>
          <w:sz w:val="20"/>
          <w:szCs w:val="20"/>
        </w:rPr>
        <w:t>Hinweise zur Dokumentation</w:t>
      </w:r>
      <w:r w:rsidR="008B1543" w:rsidRPr="00165AA3">
        <w:rPr>
          <w:rFonts w:ascii="Arial" w:hAnsi="Arial" w:cs="Arial"/>
          <w:i/>
          <w:iCs/>
          <w:sz w:val="20"/>
          <w:szCs w:val="20"/>
        </w:rPr>
        <w:t>:</w:t>
      </w:r>
      <w:r w:rsidR="008B1543" w:rsidRPr="00165AA3">
        <w:rPr>
          <w:rFonts w:ascii="Arial" w:hAnsi="Arial" w:cs="Arial"/>
          <w:sz w:val="20"/>
          <w:szCs w:val="20"/>
        </w:rPr>
        <w:t xml:space="preserve"> Ihre Dokumentation soll einen übersichtlichen und nachvollziehbaren </w:t>
      </w:r>
      <w:r w:rsidR="00891DAF" w:rsidRPr="00165AA3">
        <w:rPr>
          <w:rFonts w:ascii="Arial" w:hAnsi="Arial" w:cs="Arial"/>
          <w:sz w:val="20"/>
          <w:szCs w:val="20"/>
        </w:rPr>
        <w:t xml:space="preserve">Aufbau und </w:t>
      </w:r>
      <w:r w:rsidR="008B1543" w:rsidRPr="00165AA3">
        <w:rPr>
          <w:rFonts w:ascii="Arial" w:hAnsi="Arial" w:cs="Arial"/>
          <w:sz w:val="20"/>
          <w:szCs w:val="20"/>
        </w:rPr>
        <w:t>Ablauf</w:t>
      </w:r>
      <w:r w:rsidR="00891DAF" w:rsidRPr="00165AA3">
        <w:rPr>
          <w:rFonts w:ascii="Arial" w:hAnsi="Arial" w:cs="Arial"/>
          <w:sz w:val="20"/>
          <w:szCs w:val="20"/>
        </w:rPr>
        <w:t xml:space="preserve"> des von Ihnen erstellten Förderprogramms darlegen. </w:t>
      </w:r>
    </w:p>
    <w:p w14:paraId="608A0ABC" w14:textId="77777777" w:rsidR="00762650" w:rsidRPr="00762650" w:rsidRDefault="00891DAF" w:rsidP="004018A1">
      <w:pPr>
        <w:pStyle w:val="Listenabsatz"/>
        <w:ind w:left="360"/>
        <w:jc w:val="both"/>
        <w:rPr>
          <w:rFonts w:ascii="Arial" w:hAnsi="Arial" w:cs="Arial"/>
          <w:sz w:val="20"/>
          <w:szCs w:val="20"/>
          <w:u w:val="single"/>
        </w:rPr>
      </w:pPr>
      <w:r w:rsidRPr="00762650">
        <w:rPr>
          <w:rFonts w:ascii="Arial" w:hAnsi="Arial" w:cs="Arial"/>
          <w:sz w:val="20"/>
          <w:szCs w:val="20"/>
          <w:u w:val="single"/>
        </w:rPr>
        <w:lastRenderedPageBreak/>
        <w:t xml:space="preserve">Dazu schlagen wir folgenden Aufbau vor: </w:t>
      </w:r>
    </w:p>
    <w:p w14:paraId="2ACACB81" w14:textId="77777777" w:rsidR="00762650" w:rsidRDefault="00891DAF" w:rsidP="005F014E">
      <w:pPr>
        <w:pStyle w:val="Listenabsatz"/>
        <w:ind w:left="709" w:hanging="349"/>
        <w:rPr>
          <w:rFonts w:ascii="Arial" w:hAnsi="Arial" w:cs="Arial"/>
          <w:sz w:val="20"/>
          <w:szCs w:val="20"/>
        </w:rPr>
      </w:pPr>
      <w:r w:rsidRPr="00165AA3">
        <w:rPr>
          <w:rFonts w:ascii="Arial" w:hAnsi="Arial" w:cs="Arial"/>
          <w:sz w:val="20"/>
          <w:szCs w:val="20"/>
        </w:rPr>
        <w:t xml:space="preserve">1) Kurze Begründung des Förderkindes, v.a. in Bezug auf den Förderschwerpunkt. </w:t>
      </w:r>
      <w:r w:rsidR="008B1543" w:rsidRPr="00165AA3">
        <w:rPr>
          <w:rFonts w:ascii="Arial" w:hAnsi="Arial" w:cs="Arial"/>
          <w:sz w:val="20"/>
          <w:szCs w:val="20"/>
        </w:rPr>
        <w:t xml:space="preserve"> </w:t>
      </w:r>
    </w:p>
    <w:p w14:paraId="40EDDB58" w14:textId="77777777" w:rsidR="00762650" w:rsidRDefault="00891DAF" w:rsidP="005F014E">
      <w:pPr>
        <w:pStyle w:val="Listenabsatz"/>
        <w:ind w:left="709" w:hanging="349"/>
        <w:rPr>
          <w:rFonts w:ascii="Arial" w:hAnsi="Arial" w:cs="Arial"/>
          <w:sz w:val="20"/>
          <w:szCs w:val="20"/>
        </w:rPr>
      </w:pPr>
      <w:r w:rsidRPr="00165AA3">
        <w:rPr>
          <w:rFonts w:ascii="Arial" w:hAnsi="Arial" w:cs="Arial"/>
          <w:sz w:val="20"/>
          <w:szCs w:val="20"/>
        </w:rPr>
        <w:t xml:space="preserve">2) Zusammenfassende Auswertung Ihrer Beobachtungen. </w:t>
      </w:r>
    </w:p>
    <w:p w14:paraId="0004A3C0" w14:textId="77777777" w:rsidR="00762650" w:rsidRDefault="00891DAF" w:rsidP="005F014E">
      <w:pPr>
        <w:pStyle w:val="Listenabsatz"/>
        <w:ind w:left="567" w:hanging="207"/>
        <w:rPr>
          <w:rFonts w:ascii="Arial" w:hAnsi="Arial" w:cs="Arial"/>
          <w:sz w:val="20"/>
          <w:szCs w:val="20"/>
        </w:rPr>
      </w:pPr>
      <w:r w:rsidRPr="00165AA3">
        <w:rPr>
          <w:rFonts w:ascii="Arial" w:hAnsi="Arial" w:cs="Arial"/>
          <w:sz w:val="20"/>
          <w:szCs w:val="20"/>
        </w:rPr>
        <w:t xml:space="preserve">3) Aufbau des Förderprogramm in Fördereinheiten mit jeweiligen </w:t>
      </w:r>
      <w:r w:rsidR="00EF25CD" w:rsidRPr="00165AA3">
        <w:rPr>
          <w:rFonts w:ascii="Arial" w:hAnsi="Arial" w:cs="Arial"/>
          <w:sz w:val="20"/>
          <w:szCs w:val="20"/>
        </w:rPr>
        <w:t xml:space="preserve">zielgerichteten </w:t>
      </w:r>
      <w:r w:rsidRPr="00165AA3">
        <w:rPr>
          <w:rFonts w:ascii="Arial" w:hAnsi="Arial" w:cs="Arial"/>
          <w:sz w:val="20"/>
          <w:szCs w:val="20"/>
        </w:rPr>
        <w:t xml:space="preserve">Förderangeboten (als übersichtliche Grafik; keine Ausformulierung einzelner Angebote). </w:t>
      </w:r>
    </w:p>
    <w:p w14:paraId="4D0ABBFD" w14:textId="77777777" w:rsidR="00762650" w:rsidRDefault="00891DAF" w:rsidP="005F014E">
      <w:pPr>
        <w:pStyle w:val="Listenabsatz"/>
        <w:ind w:left="709" w:hanging="349"/>
        <w:rPr>
          <w:rFonts w:ascii="Arial" w:hAnsi="Arial" w:cs="Arial"/>
          <w:sz w:val="20"/>
          <w:szCs w:val="20"/>
        </w:rPr>
      </w:pPr>
      <w:r w:rsidRPr="00165AA3">
        <w:rPr>
          <w:rFonts w:ascii="Arial" w:hAnsi="Arial" w:cs="Arial"/>
          <w:sz w:val="20"/>
          <w:szCs w:val="20"/>
        </w:rPr>
        <w:t xml:space="preserve">4) Gesamtauswertung zur Entwicklung des Förderkindes. </w:t>
      </w:r>
    </w:p>
    <w:p w14:paraId="2FDABE71" w14:textId="77777777" w:rsidR="00D976FA" w:rsidRPr="00165AA3" w:rsidRDefault="00891DAF" w:rsidP="005F014E">
      <w:pPr>
        <w:pStyle w:val="Listenabsatz"/>
        <w:ind w:left="567" w:hanging="207"/>
        <w:rPr>
          <w:rFonts w:ascii="Arial" w:hAnsi="Arial" w:cs="Arial"/>
          <w:sz w:val="20"/>
          <w:szCs w:val="20"/>
        </w:rPr>
      </w:pPr>
      <w:r w:rsidRPr="00165AA3">
        <w:rPr>
          <w:rFonts w:ascii="Arial" w:hAnsi="Arial" w:cs="Arial"/>
          <w:sz w:val="20"/>
          <w:szCs w:val="20"/>
        </w:rPr>
        <w:t>5) Reflexive Auseinandersetzung mit den eigenen Lernerfahrungen bei der Durchführung des Programms.</w:t>
      </w:r>
    </w:p>
    <w:p w14:paraId="75C8BB1B" w14:textId="77777777" w:rsidR="00F5533C" w:rsidRPr="00165AA3" w:rsidRDefault="00F5533C" w:rsidP="004018A1">
      <w:pPr>
        <w:pStyle w:val="Listenabsatz"/>
        <w:ind w:left="360"/>
        <w:jc w:val="both"/>
        <w:rPr>
          <w:rFonts w:ascii="Arial" w:hAnsi="Arial" w:cs="Arial"/>
          <w:sz w:val="20"/>
          <w:szCs w:val="20"/>
        </w:rPr>
      </w:pPr>
    </w:p>
    <w:p w14:paraId="30BEF4A5" w14:textId="77777777" w:rsidR="00D976FA" w:rsidRDefault="00EF25CD" w:rsidP="004040FB">
      <w:pPr>
        <w:rPr>
          <w:rFonts w:ascii="Arial" w:hAnsi="Arial" w:cs="Arial"/>
          <w:sz w:val="20"/>
          <w:szCs w:val="20"/>
        </w:rPr>
      </w:pPr>
      <w:r w:rsidRPr="00165AA3">
        <w:rPr>
          <w:rFonts w:ascii="Arial" w:hAnsi="Arial" w:cs="Arial"/>
          <w:sz w:val="20"/>
          <w:szCs w:val="20"/>
        </w:rPr>
        <w:t xml:space="preserve">Die Dokumentation enthält die folgenden </w:t>
      </w:r>
      <w:r w:rsidR="00F5533C" w:rsidRPr="00165AA3">
        <w:rPr>
          <w:rFonts w:ascii="Arial" w:hAnsi="Arial" w:cs="Arial"/>
          <w:sz w:val="20"/>
          <w:szCs w:val="20"/>
        </w:rPr>
        <w:t>unterschriebenen Erklärungen</w:t>
      </w:r>
      <w:r w:rsidRPr="00165AA3">
        <w:rPr>
          <w:rFonts w:ascii="Arial" w:hAnsi="Arial" w:cs="Arial"/>
          <w:sz w:val="20"/>
          <w:szCs w:val="20"/>
        </w:rPr>
        <w:t>:</w:t>
      </w:r>
    </w:p>
    <w:p w14:paraId="28BC1EC2" w14:textId="77777777" w:rsidR="00762650" w:rsidRPr="00165AA3" w:rsidRDefault="00762650" w:rsidP="004018A1">
      <w:pPr>
        <w:pStyle w:val="Listenabsatz"/>
        <w:ind w:left="360"/>
        <w:jc w:val="both"/>
        <w:rPr>
          <w:rFonts w:ascii="Arial" w:hAnsi="Arial" w:cs="Arial"/>
          <w:sz w:val="20"/>
          <w:szCs w:val="20"/>
        </w:rPr>
      </w:pPr>
    </w:p>
    <w:p w14:paraId="53F4B086"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u w:val="single"/>
        </w:rPr>
      </w:pPr>
      <w:r w:rsidRPr="00165AA3">
        <w:rPr>
          <w:rFonts w:ascii="Arial" w:hAnsi="Arial" w:cs="Arial"/>
          <w:sz w:val="20"/>
          <w:szCs w:val="20"/>
          <w:u w:val="single"/>
        </w:rPr>
        <w:t>Durchführungsbestätigung:</w:t>
      </w:r>
    </w:p>
    <w:p w14:paraId="6D24D96C"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r w:rsidRPr="00165AA3">
        <w:rPr>
          <w:rFonts w:ascii="Arial" w:hAnsi="Arial" w:cs="Arial"/>
          <w:sz w:val="20"/>
          <w:szCs w:val="20"/>
        </w:rPr>
        <w:t xml:space="preserve">Hiermit versichere ich, </w:t>
      </w:r>
      <w:r w:rsidR="00762650">
        <w:rPr>
          <w:rFonts w:ascii="Arial" w:hAnsi="Arial" w:cs="Arial"/>
          <w:sz w:val="20"/>
          <w:szCs w:val="20"/>
        </w:rPr>
        <w:t>dass das Förderprogramm, wie im Praktikumsbericht</w:t>
      </w:r>
      <w:r w:rsidRPr="00165AA3">
        <w:rPr>
          <w:rFonts w:ascii="Arial" w:hAnsi="Arial" w:cs="Arial"/>
          <w:sz w:val="20"/>
          <w:szCs w:val="20"/>
        </w:rPr>
        <w:t xml:space="preserve"> </w:t>
      </w:r>
      <w:r w:rsidR="00762650">
        <w:rPr>
          <w:rFonts w:ascii="Arial" w:hAnsi="Arial" w:cs="Arial"/>
          <w:sz w:val="20"/>
          <w:szCs w:val="20"/>
        </w:rPr>
        <w:t xml:space="preserve">selbstständig von mir </w:t>
      </w:r>
      <w:r w:rsidRPr="00165AA3">
        <w:rPr>
          <w:rFonts w:ascii="Arial" w:hAnsi="Arial" w:cs="Arial"/>
          <w:sz w:val="20"/>
          <w:szCs w:val="20"/>
        </w:rPr>
        <w:t xml:space="preserve">dokumentiert, </w:t>
      </w:r>
      <w:r w:rsidR="00762650">
        <w:rPr>
          <w:rFonts w:ascii="Arial" w:hAnsi="Arial" w:cs="Arial"/>
          <w:sz w:val="20"/>
          <w:szCs w:val="20"/>
        </w:rPr>
        <w:t xml:space="preserve">auch </w:t>
      </w:r>
      <w:r w:rsidRPr="00165AA3">
        <w:rPr>
          <w:rFonts w:ascii="Arial" w:hAnsi="Arial" w:cs="Arial"/>
          <w:sz w:val="20"/>
          <w:szCs w:val="20"/>
        </w:rPr>
        <w:t>von mir in der Einrichtung durchgeführt wurde.</w:t>
      </w:r>
    </w:p>
    <w:p w14:paraId="39B5EEC8"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p>
    <w:p w14:paraId="139653BD"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r w:rsidRPr="00165AA3">
        <w:rPr>
          <w:rFonts w:ascii="Arial" w:hAnsi="Arial" w:cs="Arial"/>
          <w:sz w:val="20"/>
          <w:szCs w:val="20"/>
        </w:rPr>
        <w:t>Datum:</w:t>
      </w:r>
      <w:r w:rsidR="004018A1" w:rsidRPr="00165AA3">
        <w:rPr>
          <w:rFonts w:ascii="Arial" w:hAnsi="Arial" w:cs="Arial"/>
          <w:sz w:val="20"/>
          <w:szCs w:val="20"/>
        </w:rPr>
        <w:t xml:space="preserve"> </w:t>
      </w:r>
      <w:r w:rsidRPr="00165AA3">
        <w:rPr>
          <w:rFonts w:ascii="Arial" w:hAnsi="Arial" w:cs="Arial"/>
          <w:sz w:val="20"/>
          <w:szCs w:val="20"/>
        </w:rPr>
        <w:t>....................</w:t>
      </w:r>
      <w:r w:rsidR="004018A1" w:rsidRPr="00165AA3">
        <w:rPr>
          <w:rFonts w:ascii="Arial" w:hAnsi="Arial" w:cs="Arial"/>
          <w:sz w:val="20"/>
          <w:szCs w:val="20"/>
        </w:rPr>
        <w:t xml:space="preserve">                  </w:t>
      </w:r>
      <w:r w:rsidRPr="00165AA3">
        <w:rPr>
          <w:rFonts w:ascii="Arial" w:hAnsi="Arial" w:cs="Arial"/>
          <w:sz w:val="20"/>
          <w:szCs w:val="20"/>
        </w:rPr>
        <w:t>Unterschrift</w:t>
      </w:r>
      <w:r w:rsidR="00762650">
        <w:rPr>
          <w:rFonts w:ascii="Arial" w:hAnsi="Arial" w:cs="Arial"/>
          <w:sz w:val="20"/>
          <w:szCs w:val="20"/>
        </w:rPr>
        <w:t xml:space="preserve"> Auszubildende/r</w:t>
      </w:r>
      <w:r w:rsidRPr="00165AA3">
        <w:rPr>
          <w:rFonts w:ascii="Arial" w:hAnsi="Arial" w:cs="Arial"/>
          <w:sz w:val="20"/>
          <w:szCs w:val="20"/>
        </w:rPr>
        <w:t>:  ..............................</w:t>
      </w:r>
    </w:p>
    <w:p w14:paraId="09172E6A" w14:textId="77777777" w:rsidR="00D976FA" w:rsidRDefault="00D976FA" w:rsidP="00165AA3">
      <w:pPr>
        <w:ind w:left="426"/>
        <w:jc w:val="both"/>
        <w:rPr>
          <w:rFonts w:ascii="Arial" w:eastAsia="Calibri" w:hAnsi="Arial" w:cs="Arial"/>
          <w:sz w:val="20"/>
          <w:szCs w:val="20"/>
        </w:rPr>
      </w:pPr>
    </w:p>
    <w:p w14:paraId="595C4730"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u w:val="single"/>
        </w:rPr>
      </w:pPr>
      <w:r w:rsidRPr="00165AA3">
        <w:rPr>
          <w:rFonts w:ascii="Arial" w:hAnsi="Arial" w:cs="Arial"/>
          <w:sz w:val="20"/>
          <w:szCs w:val="20"/>
          <w:u w:val="single"/>
        </w:rPr>
        <w:t>Erklärung der Praxis</w:t>
      </w:r>
      <w:r w:rsidR="00762650">
        <w:rPr>
          <w:rFonts w:ascii="Arial" w:hAnsi="Arial" w:cs="Arial"/>
          <w:sz w:val="20"/>
          <w:szCs w:val="20"/>
          <w:u w:val="single"/>
        </w:rPr>
        <w:t>einrichtung</w:t>
      </w:r>
      <w:r w:rsidRPr="00165AA3">
        <w:rPr>
          <w:rFonts w:ascii="Arial" w:hAnsi="Arial" w:cs="Arial"/>
          <w:sz w:val="20"/>
          <w:szCs w:val="20"/>
          <w:u w:val="single"/>
        </w:rPr>
        <w:t>:</w:t>
      </w:r>
    </w:p>
    <w:p w14:paraId="4423DC7F"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r w:rsidRPr="00165AA3">
        <w:rPr>
          <w:rFonts w:ascii="Arial" w:hAnsi="Arial" w:cs="Arial"/>
          <w:sz w:val="20"/>
          <w:szCs w:val="20"/>
        </w:rPr>
        <w:t>Das Förderprogramm wurde, wie in d</w:t>
      </w:r>
      <w:r w:rsidR="00F5533C" w:rsidRPr="00165AA3">
        <w:rPr>
          <w:rFonts w:ascii="Arial" w:hAnsi="Arial" w:cs="Arial"/>
          <w:sz w:val="20"/>
          <w:szCs w:val="20"/>
        </w:rPr>
        <w:t>ies</w:t>
      </w:r>
      <w:r w:rsidRPr="00165AA3">
        <w:rPr>
          <w:rFonts w:ascii="Arial" w:hAnsi="Arial" w:cs="Arial"/>
          <w:sz w:val="20"/>
          <w:szCs w:val="20"/>
        </w:rPr>
        <w:t xml:space="preserve">er </w:t>
      </w:r>
      <w:r w:rsidR="00F5533C" w:rsidRPr="00165AA3">
        <w:rPr>
          <w:rFonts w:ascii="Arial" w:hAnsi="Arial" w:cs="Arial"/>
          <w:sz w:val="20"/>
          <w:szCs w:val="20"/>
        </w:rPr>
        <w:t>Ausarbeitung</w:t>
      </w:r>
      <w:r w:rsidRPr="00165AA3">
        <w:rPr>
          <w:rFonts w:ascii="Arial" w:hAnsi="Arial" w:cs="Arial"/>
          <w:sz w:val="20"/>
          <w:szCs w:val="20"/>
        </w:rPr>
        <w:t xml:space="preserve"> dokumentiert, in der Einrichtung durchgeführt.</w:t>
      </w:r>
    </w:p>
    <w:p w14:paraId="2ECEC8BB"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p>
    <w:p w14:paraId="4DF78A8B" w14:textId="77777777" w:rsidR="00D976FA" w:rsidRPr="00165AA3" w:rsidRDefault="00D976FA" w:rsidP="00165AA3">
      <w:pPr>
        <w:pBdr>
          <w:top w:val="single" w:sz="4" w:space="1" w:color="auto"/>
          <w:left w:val="single" w:sz="4" w:space="1" w:color="auto"/>
          <w:bottom w:val="single" w:sz="4" w:space="1" w:color="auto"/>
          <w:right w:val="single" w:sz="4" w:space="1" w:color="auto"/>
        </w:pBdr>
        <w:ind w:left="426"/>
        <w:jc w:val="both"/>
        <w:rPr>
          <w:rFonts w:ascii="Arial" w:eastAsia="Calibri" w:hAnsi="Arial" w:cs="Arial"/>
          <w:sz w:val="20"/>
          <w:szCs w:val="20"/>
          <w:lang w:eastAsia="en-US"/>
        </w:rPr>
      </w:pPr>
      <w:r w:rsidRPr="00165AA3">
        <w:rPr>
          <w:rFonts w:ascii="Arial" w:hAnsi="Arial" w:cs="Arial"/>
          <w:sz w:val="20"/>
          <w:szCs w:val="20"/>
        </w:rPr>
        <w:t>Datum</w:t>
      </w:r>
      <w:r w:rsidR="004018A1" w:rsidRPr="00165AA3">
        <w:rPr>
          <w:rFonts w:ascii="Arial" w:hAnsi="Arial" w:cs="Arial"/>
          <w:sz w:val="20"/>
          <w:szCs w:val="20"/>
        </w:rPr>
        <w:t xml:space="preserve"> </w:t>
      </w:r>
      <w:r w:rsidRPr="00165AA3">
        <w:rPr>
          <w:rFonts w:ascii="Arial" w:hAnsi="Arial" w:cs="Arial"/>
          <w:sz w:val="20"/>
          <w:szCs w:val="20"/>
        </w:rPr>
        <w:t>:....................</w:t>
      </w:r>
      <w:r w:rsidR="004018A1" w:rsidRPr="00165AA3">
        <w:rPr>
          <w:rFonts w:ascii="Arial" w:hAnsi="Arial" w:cs="Arial"/>
          <w:sz w:val="20"/>
          <w:szCs w:val="20"/>
        </w:rPr>
        <w:t xml:space="preserve">                 </w:t>
      </w:r>
      <w:r w:rsidRPr="00165AA3">
        <w:rPr>
          <w:rFonts w:ascii="Arial" w:hAnsi="Arial" w:cs="Arial"/>
          <w:sz w:val="20"/>
          <w:szCs w:val="20"/>
        </w:rPr>
        <w:t>Unterschrift P</w:t>
      </w:r>
      <w:r w:rsidR="004018A1" w:rsidRPr="00165AA3">
        <w:rPr>
          <w:rFonts w:ascii="Arial" w:hAnsi="Arial" w:cs="Arial"/>
          <w:sz w:val="20"/>
          <w:szCs w:val="20"/>
        </w:rPr>
        <w:t>raxisanleitung</w:t>
      </w:r>
      <w:r w:rsidRPr="00165AA3">
        <w:rPr>
          <w:rFonts w:ascii="Arial" w:hAnsi="Arial" w:cs="Arial"/>
          <w:sz w:val="20"/>
          <w:szCs w:val="20"/>
        </w:rPr>
        <w:t>/Leitung: ..............................</w:t>
      </w:r>
    </w:p>
    <w:p w14:paraId="2C8AE3D1" w14:textId="77777777" w:rsidR="00D976FA" w:rsidRPr="00165AA3" w:rsidRDefault="00D976FA" w:rsidP="00762650">
      <w:pPr>
        <w:pBdr>
          <w:top w:val="single" w:sz="4" w:space="1" w:color="auto"/>
          <w:left w:val="single" w:sz="4" w:space="1" w:color="auto"/>
          <w:bottom w:val="single" w:sz="4" w:space="1" w:color="auto"/>
          <w:right w:val="single" w:sz="4" w:space="1" w:color="auto"/>
        </w:pBdr>
        <w:ind w:left="426"/>
        <w:jc w:val="both"/>
        <w:rPr>
          <w:rFonts w:ascii="Arial" w:hAnsi="Arial" w:cs="Arial"/>
          <w:sz w:val="20"/>
          <w:szCs w:val="20"/>
        </w:rPr>
      </w:pPr>
    </w:p>
    <w:p w14:paraId="6752A34A" w14:textId="77777777" w:rsidR="007A3927" w:rsidRPr="00165AA3" w:rsidRDefault="007A3927" w:rsidP="007A3927">
      <w:pPr>
        <w:pStyle w:val="berschrift1"/>
        <w:jc w:val="center"/>
        <w:rPr>
          <w:rFonts w:ascii="Arial" w:eastAsia="Cambria" w:hAnsi="Arial" w:cs="Arial"/>
          <w:b/>
          <w:sz w:val="20"/>
          <w:szCs w:val="20"/>
          <w:u w:val="single"/>
        </w:rPr>
      </w:pPr>
      <w:bookmarkStart w:id="0" w:name="_Toc525154898"/>
    </w:p>
    <w:p w14:paraId="684F29F8" w14:textId="07A47583" w:rsidR="00762650" w:rsidRPr="00762650" w:rsidRDefault="00F019FA" w:rsidP="00E66B0B">
      <w:pPr>
        <w:pStyle w:val="Listenabsatz"/>
        <w:numPr>
          <w:ilvl w:val="0"/>
          <w:numId w:val="22"/>
        </w:numPr>
        <w:rPr>
          <w:rFonts w:ascii="Arial" w:eastAsia="Cambria" w:hAnsi="Arial" w:cs="Arial"/>
          <w:sz w:val="20"/>
          <w:szCs w:val="20"/>
        </w:rPr>
      </w:pPr>
      <w:r>
        <w:rPr>
          <w:rFonts w:ascii="Arial" w:hAnsi="Arial" w:cs="Arial"/>
          <w:b/>
          <w:sz w:val="20"/>
          <w:szCs w:val="20"/>
        </w:rPr>
        <w:t>Besondere Lernerfahrungen</w:t>
      </w:r>
      <w:r w:rsidR="00C27B81" w:rsidRPr="00C27B81">
        <w:rPr>
          <w:rFonts w:ascii="Arial" w:hAnsi="Arial" w:cs="Arial"/>
          <w:b/>
          <w:sz w:val="20"/>
          <w:szCs w:val="20"/>
        </w:rPr>
        <w:t xml:space="preserve">: </w:t>
      </w:r>
    </w:p>
    <w:p w14:paraId="4009F200" w14:textId="77777777" w:rsidR="00762650" w:rsidRDefault="00762650" w:rsidP="00762650">
      <w:pPr>
        <w:pStyle w:val="Listenabsatz"/>
        <w:rPr>
          <w:rFonts w:ascii="Arial" w:hAnsi="Arial" w:cs="Arial"/>
          <w:b/>
          <w:sz w:val="20"/>
          <w:szCs w:val="20"/>
        </w:rPr>
      </w:pPr>
    </w:p>
    <w:p w14:paraId="5895BAD9" w14:textId="38006114" w:rsidR="00762650" w:rsidRPr="005F014E" w:rsidRDefault="00762650" w:rsidP="005F014E">
      <w:pPr>
        <w:pStyle w:val="Listenabsatz"/>
        <w:ind w:left="360"/>
        <w:jc w:val="both"/>
        <w:rPr>
          <w:rFonts w:ascii="Arial" w:hAnsi="Arial" w:cs="Arial"/>
          <w:sz w:val="20"/>
          <w:szCs w:val="20"/>
        </w:rPr>
      </w:pPr>
      <w:r w:rsidRPr="005F014E">
        <w:rPr>
          <w:rFonts w:ascii="Arial" w:hAnsi="Arial" w:cs="Arial"/>
          <w:sz w:val="20"/>
          <w:szCs w:val="20"/>
        </w:rPr>
        <w:t xml:space="preserve">Im Praxisordner werden </w:t>
      </w:r>
      <w:r w:rsidR="00F019FA" w:rsidRPr="00F019FA">
        <w:rPr>
          <w:rFonts w:ascii="Arial" w:hAnsi="Arial" w:cs="Arial"/>
          <w:sz w:val="20"/>
          <w:szCs w:val="20"/>
          <w:u w:val="single"/>
        </w:rPr>
        <w:t>acht</w:t>
      </w:r>
      <w:r w:rsidRPr="005F014E">
        <w:rPr>
          <w:rFonts w:ascii="Arial" w:hAnsi="Arial" w:cs="Arial"/>
          <w:sz w:val="20"/>
          <w:szCs w:val="20"/>
        </w:rPr>
        <w:t xml:space="preserve"> </w:t>
      </w:r>
      <w:r w:rsidR="00F019FA">
        <w:rPr>
          <w:rFonts w:ascii="Arial" w:hAnsi="Arial" w:cs="Arial"/>
          <w:sz w:val="20"/>
          <w:szCs w:val="20"/>
        </w:rPr>
        <w:t xml:space="preserve">besondere </w:t>
      </w:r>
      <w:r w:rsidRPr="005F014E">
        <w:rPr>
          <w:rFonts w:ascii="Arial" w:hAnsi="Arial" w:cs="Arial"/>
          <w:sz w:val="20"/>
          <w:szCs w:val="20"/>
        </w:rPr>
        <w:t xml:space="preserve">Erfahrungen während des Berufspraktikums dokumentiert. Durch </w:t>
      </w:r>
      <w:r w:rsidR="00F019FA">
        <w:rPr>
          <w:rFonts w:ascii="Arial" w:hAnsi="Arial" w:cs="Arial"/>
          <w:sz w:val="20"/>
          <w:szCs w:val="20"/>
        </w:rPr>
        <w:t>die verpflichtend vorzunehmende</w:t>
      </w:r>
      <w:r w:rsidRPr="005F014E">
        <w:rPr>
          <w:rFonts w:ascii="Arial" w:hAnsi="Arial" w:cs="Arial"/>
          <w:sz w:val="20"/>
          <w:szCs w:val="20"/>
        </w:rPr>
        <w:t xml:space="preserve"> Reflexion </w:t>
      </w:r>
      <w:r w:rsidR="00F019FA">
        <w:rPr>
          <w:rFonts w:ascii="Arial" w:hAnsi="Arial" w:cs="Arial"/>
          <w:sz w:val="20"/>
          <w:szCs w:val="20"/>
        </w:rPr>
        <w:t>von</w:t>
      </w:r>
      <w:r w:rsidRPr="005F014E">
        <w:rPr>
          <w:rFonts w:ascii="Arial" w:hAnsi="Arial" w:cs="Arial"/>
          <w:sz w:val="20"/>
          <w:szCs w:val="20"/>
        </w:rPr>
        <w:t xml:space="preserve"> selbstgewählten, eigenen Aktivität</w:t>
      </w:r>
      <w:r w:rsidR="00F019FA">
        <w:rPr>
          <w:rFonts w:ascii="Arial" w:hAnsi="Arial" w:cs="Arial"/>
          <w:sz w:val="20"/>
          <w:szCs w:val="20"/>
        </w:rPr>
        <w:t>en</w:t>
      </w:r>
      <w:r w:rsidRPr="005F014E">
        <w:rPr>
          <w:rFonts w:ascii="Arial" w:hAnsi="Arial" w:cs="Arial"/>
          <w:sz w:val="20"/>
          <w:szCs w:val="20"/>
        </w:rPr>
        <w:t xml:space="preserve"> werden sich die Auszubildenden der persönlichen und beruflichen Weiterentwicklung bewusst. </w:t>
      </w:r>
    </w:p>
    <w:p w14:paraId="032DF04D" w14:textId="77777777" w:rsidR="00762650" w:rsidRPr="005F014E" w:rsidRDefault="00762650" w:rsidP="005F014E">
      <w:pPr>
        <w:pStyle w:val="Listenabsatz"/>
        <w:ind w:left="360"/>
        <w:jc w:val="both"/>
        <w:rPr>
          <w:rFonts w:ascii="Arial" w:hAnsi="Arial" w:cs="Arial"/>
          <w:sz w:val="20"/>
          <w:szCs w:val="20"/>
        </w:rPr>
      </w:pPr>
    </w:p>
    <w:p w14:paraId="146868CE" w14:textId="056818F2" w:rsidR="00762650" w:rsidRPr="005F014E" w:rsidRDefault="00762650" w:rsidP="005F014E">
      <w:pPr>
        <w:pStyle w:val="Listenabsatz"/>
        <w:ind w:left="360"/>
        <w:jc w:val="both"/>
        <w:rPr>
          <w:rFonts w:ascii="Arial" w:hAnsi="Arial" w:cs="Arial"/>
          <w:sz w:val="20"/>
          <w:szCs w:val="20"/>
        </w:rPr>
      </w:pPr>
      <w:r w:rsidRPr="005F014E">
        <w:rPr>
          <w:rFonts w:ascii="Arial" w:hAnsi="Arial" w:cs="Arial"/>
          <w:sz w:val="20"/>
          <w:szCs w:val="20"/>
        </w:rPr>
        <w:t>Diese zu dokumentierenden Aktivitäten können sich auf die Zusammenarbeit mit den Kindern, den Eltern, dem Team oder einem Kooperationspartner beziehen - z.B. eine belastende Auseinandersetzung mit einem Kind, die Planung eines Elternabends, das erste Elterngespräch, eine Teamsitzung, die Reflexion eines Bildungsangebots oder Freispielleitung usw. Anregungen zum Abfassen einer Reflexion im Zusammenhang mit de</w:t>
      </w:r>
      <w:r w:rsidR="00F019FA">
        <w:rPr>
          <w:rFonts w:ascii="Arial" w:hAnsi="Arial" w:cs="Arial"/>
          <w:sz w:val="20"/>
          <w:szCs w:val="20"/>
        </w:rPr>
        <w:t xml:space="preserve">n besonderen Lernerfahrungen </w:t>
      </w:r>
      <w:r w:rsidRPr="005F014E">
        <w:rPr>
          <w:rFonts w:ascii="Arial" w:hAnsi="Arial" w:cs="Arial"/>
          <w:sz w:val="20"/>
          <w:szCs w:val="20"/>
        </w:rPr>
        <w:t xml:space="preserve">finden Sie im Anhang </w:t>
      </w:r>
      <w:r w:rsidR="00CD005D">
        <w:rPr>
          <w:rFonts w:ascii="Arial" w:hAnsi="Arial" w:cs="Arial"/>
          <w:sz w:val="20"/>
          <w:szCs w:val="20"/>
        </w:rPr>
        <w:t>4</w:t>
      </w:r>
      <w:r w:rsidRPr="005F014E">
        <w:rPr>
          <w:rFonts w:ascii="Arial" w:hAnsi="Arial" w:cs="Arial"/>
          <w:sz w:val="20"/>
          <w:szCs w:val="20"/>
        </w:rPr>
        <w:t>.</w:t>
      </w:r>
    </w:p>
    <w:p w14:paraId="04896E79" w14:textId="77777777" w:rsidR="00762650" w:rsidRPr="005F014E" w:rsidRDefault="00762650" w:rsidP="005F014E">
      <w:pPr>
        <w:pStyle w:val="Listenabsatz"/>
        <w:ind w:left="360"/>
        <w:jc w:val="both"/>
        <w:rPr>
          <w:rFonts w:ascii="Arial" w:hAnsi="Arial" w:cs="Arial"/>
          <w:sz w:val="20"/>
          <w:szCs w:val="20"/>
        </w:rPr>
      </w:pPr>
    </w:p>
    <w:p w14:paraId="275FD4F3" w14:textId="41E296EA" w:rsidR="00762650" w:rsidRPr="005F014E" w:rsidRDefault="00762650" w:rsidP="005F014E">
      <w:pPr>
        <w:pStyle w:val="Listenabsatz"/>
        <w:ind w:left="360"/>
        <w:jc w:val="both"/>
        <w:rPr>
          <w:rFonts w:ascii="Arial" w:hAnsi="Arial" w:cs="Arial"/>
          <w:sz w:val="20"/>
          <w:szCs w:val="20"/>
        </w:rPr>
      </w:pPr>
    </w:p>
    <w:p w14:paraId="22794293" w14:textId="77777777" w:rsidR="00762650" w:rsidRPr="00C27B81" w:rsidRDefault="00762650" w:rsidP="00C27B81">
      <w:pPr>
        <w:ind w:left="708"/>
        <w:rPr>
          <w:rFonts w:ascii="Arial" w:eastAsia="Cambria" w:hAnsi="Arial" w:cs="Arial"/>
          <w:sz w:val="20"/>
          <w:szCs w:val="20"/>
          <w:lang w:eastAsia="en-US"/>
        </w:rPr>
      </w:pPr>
    </w:p>
    <w:p w14:paraId="20FBC225" w14:textId="77777777" w:rsidR="00762650" w:rsidRDefault="00762650">
      <w:pPr>
        <w:rPr>
          <w:rFonts w:ascii="Arial" w:eastAsia="Cambria" w:hAnsi="Arial" w:cs="Arial"/>
          <w:b/>
          <w:sz w:val="28"/>
          <w:szCs w:val="22"/>
        </w:rPr>
      </w:pPr>
      <w:r>
        <w:rPr>
          <w:rFonts w:ascii="Arial" w:eastAsia="Cambria" w:hAnsi="Arial" w:cs="Arial"/>
          <w:b/>
          <w:sz w:val="28"/>
          <w:szCs w:val="22"/>
        </w:rPr>
        <w:br w:type="page"/>
      </w:r>
    </w:p>
    <w:p w14:paraId="7553B684" w14:textId="77777777" w:rsidR="00DF5A60" w:rsidRDefault="008F3985" w:rsidP="00B2424F">
      <w:pPr>
        <w:pStyle w:val="berschrift1"/>
        <w:rPr>
          <w:rFonts w:ascii="Arial" w:eastAsia="Cambria" w:hAnsi="Arial" w:cs="Arial"/>
          <w:b/>
          <w:sz w:val="28"/>
          <w:szCs w:val="22"/>
        </w:rPr>
      </w:pPr>
      <w:r>
        <w:rPr>
          <w:rFonts w:ascii="Arial" w:eastAsia="Cambria" w:hAnsi="Arial" w:cs="Arial"/>
          <w:b/>
          <w:sz w:val="28"/>
          <w:szCs w:val="22"/>
        </w:rPr>
        <w:lastRenderedPageBreak/>
        <w:t>_____________________________________________________________</w:t>
      </w:r>
    </w:p>
    <w:p w14:paraId="278DE52F" w14:textId="77777777" w:rsidR="008F3985" w:rsidRDefault="008F3985" w:rsidP="008F3985">
      <w:pPr>
        <w:jc w:val="center"/>
        <w:rPr>
          <w:rFonts w:ascii="Arial" w:eastAsia="Cambria" w:hAnsi="Arial" w:cs="Arial"/>
          <w:sz w:val="32"/>
          <w:szCs w:val="32"/>
        </w:rPr>
      </w:pPr>
    </w:p>
    <w:p w14:paraId="099DFFE3" w14:textId="77777777" w:rsidR="008F3985" w:rsidRDefault="008F3985" w:rsidP="008F3985">
      <w:pPr>
        <w:jc w:val="center"/>
        <w:rPr>
          <w:rFonts w:ascii="Arial" w:eastAsia="Cambria" w:hAnsi="Arial" w:cs="Arial"/>
          <w:sz w:val="32"/>
          <w:szCs w:val="32"/>
        </w:rPr>
      </w:pPr>
      <w:r w:rsidRPr="008F3985">
        <w:rPr>
          <w:rFonts w:ascii="Arial" w:eastAsia="Cambria" w:hAnsi="Arial" w:cs="Arial"/>
          <w:sz w:val="32"/>
          <w:szCs w:val="32"/>
        </w:rPr>
        <w:t>ANHANG</w:t>
      </w:r>
    </w:p>
    <w:p w14:paraId="0D6E69B4" w14:textId="77777777" w:rsidR="00180D3E" w:rsidRDefault="00180D3E" w:rsidP="00180D3E">
      <w:pPr>
        <w:pStyle w:val="berschrift1"/>
        <w:rPr>
          <w:rFonts w:ascii="Arial" w:eastAsia="Cambria" w:hAnsi="Arial" w:cs="Arial"/>
          <w:b/>
          <w:sz w:val="28"/>
          <w:szCs w:val="22"/>
        </w:rPr>
      </w:pPr>
      <w:r>
        <w:rPr>
          <w:rFonts w:ascii="Arial" w:eastAsia="Cambria" w:hAnsi="Arial" w:cs="Arial"/>
          <w:b/>
          <w:sz w:val="28"/>
          <w:szCs w:val="22"/>
        </w:rPr>
        <w:t>_____________________________________________________________</w:t>
      </w:r>
    </w:p>
    <w:p w14:paraId="5FD9E7BE" w14:textId="77777777" w:rsidR="008F3985" w:rsidRPr="008F3985" w:rsidRDefault="008F3985" w:rsidP="008F3985">
      <w:pPr>
        <w:jc w:val="center"/>
        <w:rPr>
          <w:rFonts w:ascii="Arial" w:eastAsia="Cambria" w:hAnsi="Arial" w:cs="Arial"/>
          <w:sz w:val="32"/>
          <w:szCs w:val="32"/>
        </w:rPr>
      </w:pPr>
    </w:p>
    <w:p w14:paraId="459C5D8F" w14:textId="77777777" w:rsidR="00762650" w:rsidRPr="00CE09B5" w:rsidRDefault="00762650" w:rsidP="00762650">
      <w:pPr>
        <w:pBdr>
          <w:top w:val="single" w:sz="4" w:space="1" w:color="auto"/>
          <w:left w:val="single" w:sz="4" w:space="4" w:color="auto"/>
          <w:bottom w:val="single" w:sz="4" w:space="1" w:color="auto"/>
          <w:right w:val="single" w:sz="4" w:space="4" w:color="auto"/>
        </w:pBdr>
        <w:jc w:val="both"/>
        <w:rPr>
          <w:rFonts w:ascii="Arial" w:hAnsi="Arial" w:cs="Arial"/>
          <w:b/>
        </w:rPr>
      </w:pPr>
      <w:bookmarkStart w:id="1" w:name="_Toc79878011"/>
      <w:bookmarkEnd w:id="0"/>
      <w:r w:rsidRPr="00CE09B5">
        <w:rPr>
          <w:rFonts w:ascii="Arial" w:hAnsi="Arial" w:cs="Arial"/>
          <w:b/>
        </w:rPr>
        <w:t>Anhang 1: Hinweise zur Abfassung schriftlicher Ausarbeitungen</w:t>
      </w:r>
      <w:bookmarkEnd w:id="1"/>
    </w:p>
    <w:p w14:paraId="1ABE0241" w14:textId="77777777" w:rsidR="00762650" w:rsidRDefault="00762650" w:rsidP="00762650">
      <w:pPr>
        <w:jc w:val="both"/>
        <w:rPr>
          <w:rFonts w:ascii="Arial" w:hAnsi="Arial" w:cs="Arial"/>
        </w:rPr>
      </w:pPr>
    </w:p>
    <w:p w14:paraId="06694026" w14:textId="77777777" w:rsidR="0019304D" w:rsidRPr="0019304D" w:rsidRDefault="0019304D" w:rsidP="0019304D">
      <w:pPr>
        <w:jc w:val="both"/>
        <w:rPr>
          <w:rFonts w:ascii="Arial" w:hAnsi="Arial" w:cs="Arial"/>
          <w:sz w:val="20"/>
          <w:szCs w:val="20"/>
        </w:rPr>
      </w:pPr>
      <w:r w:rsidRPr="0019304D">
        <w:rPr>
          <w:rFonts w:ascii="Arial" w:hAnsi="Arial" w:cs="Arial"/>
          <w:b/>
          <w:bCs/>
          <w:sz w:val="20"/>
          <w:szCs w:val="20"/>
        </w:rPr>
        <w:t>Ein Hinweis vorab:</w:t>
      </w:r>
      <w:r w:rsidRPr="0019304D">
        <w:rPr>
          <w:rFonts w:ascii="Arial" w:hAnsi="Arial" w:cs="Arial"/>
          <w:sz w:val="20"/>
          <w:szCs w:val="20"/>
        </w:rPr>
        <w:t xml:space="preserve"> Die Fach- und Praxislehrerkräfte nehmen schriftliche Ausarbeitungen nur mit Unterschrift der Praxisanleitung (oder einer Vertretung) sowie der Eigenständigkeitserklärung (siehe unten) an. Die Abgabetermine für die Ausarbeitungen erhalten Sie weit im Voraus. Planen Sie daher ausreichend Puffer für die fristgerechte Bearbeitung ein. In </w:t>
      </w:r>
      <w:r w:rsidRPr="0019304D">
        <w:rPr>
          <w:rFonts w:ascii="Arial" w:hAnsi="Arial" w:cs="Arial"/>
          <w:b/>
          <w:bCs/>
          <w:i/>
          <w:iCs/>
          <w:sz w:val="20"/>
          <w:szCs w:val="20"/>
        </w:rPr>
        <w:t>dringenden</w:t>
      </w:r>
      <w:r w:rsidRPr="0019304D">
        <w:rPr>
          <w:rFonts w:ascii="Arial" w:hAnsi="Arial" w:cs="Arial"/>
          <w:sz w:val="20"/>
          <w:szCs w:val="20"/>
        </w:rPr>
        <w:t xml:space="preserve"> Sonderfällen, die eine fristgerechte Abgabe verhindern, suchen Sie mindestens eine Woche vor dem Abgabetermin das Gespräch mit der Lehrkraft. </w:t>
      </w:r>
    </w:p>
    <w:p w14:paraId="0ECE9EB1" w14:textId="77777777" w:rsidR="00420687" w:rsidRPr="008853F1" w:rsidRDefault="00420687" w:rsidP="00762650">
      <w:pPr>
        <w:jc w:val="both"/>
        <w:rPr>
          <w:rFonts w:ascii="Arial" w:hAnsi="Arial" w:cs="Arial"/>
        </w:rPr>
      </w:pPr>
    </w:p>
    <w:p w14:paraId="27AA9836" w14:textId="77777777" w:rsidR="00762650" w:rsidRPr="00C126AF" w:rsidRDefault="00762650" w:rsidP="00762650">
      <w:pPr>
        <w:pBdr>
          <w:top w:val="single" w:sz="4" w:space="1" w:color="auto"/>
          <w:left w:val="single" w:sz="4" w:space="4" w:color="auto"/>
          <w:bottom w:val="single" w:sz="4" w:space="1" w:color="auto"/>
          <w:right w:val="single" w:sz="4" w:space="4" w:color="auto"/>
        </w:pBdr>
        <w:jc w:val="both"/>
        <w:rPr>
          <w:rFonts w:ascii="Arial" w:hAnsi="Arial" w:cs="Arial"/>
          <w:b/>
          <w:sz w:val="22"/>
        </w:rPr>
      </w:pPr>
      <w:r w:rsidRPr="00C126AF">
        <w:rPr>
          <w:rFonts w:ascii="Arial" w:hAnsi="Arial" w:cs="Arial"/>
          <w:b/>
          <w:sz w:val="22"/>
        </w:rPr>
        <w:t>1) Bestandteile einer Ausarbeitung</w:t>
      </w:r>
    </w:p>
    <w:p w14:paraId="569E1407" w14:textId="77777777" w:rsidR="00762650" w:rsidRPr="004347D9" w:rsidRDefault="00762650" w:rsidP="00762650">
      <w:pPr>
        <w:pStyle w:val="KeinLeerraum"/>
        <w:rPr>
          <w:rFonts w:ascii="Arial" w:hAnsi="Arial" w:cs="Arial"/>
          <w:sz w:val="20"/>
          <w:szCs w:val="20"/>
        </w:rPr>
      </w:pPr>
      <w:r w:rsidRPr="004347D9">
        <w:rPr>
          <w:rFonts w:ascii="Arial" w:hAnsi="Arial" w:cs="Arial"/>
          <w:sz w:val="20"/>
          <w:szCs w:val="20"/>
        </w:rPr>
        <w:t xml:space="preserve">Die einzelnen </w:t>
      </w:r>
      <w:r>
        <w:rPr>
          <w:rFonts w:ascii="Arial" w:hAnsi="Arial" w:cs="Arial"/>
          <w:sz w:val="20"/>
          <w:szCs w:val="20"/>
        </w:rPr>
        <w:t>Praxisaufgaben</w:t>
      </w:r>
      <w:r w:rsidRPr="004347D9">
        <w:rPr>
          <w:rFonts w:ascii="Arial" w:hAnsi="Arial" w:cs="Arial"/>
          <w:sz w:val="20"/>
          <w:szCs w:val="20"/>
        </w:rPr>
        <w:t xml:space="preserve"> enthalten</w:t>
      </w:r>
      <w:r>
        <w:rPr>
          <w:rFonts w:ascii="Arial" w:hAnsi="Arial" w:cs="Arial"/>
          <w:sz w:val="20"/>
          <w:szCs w:val="20"/>
        </w:rPr>
        <w:t xml:space="preserve"> jeweils:</w:t>
      </w:r>
    </w:p>
    <w:p w14:paraId="0973242B" w14:textId="77777777" w:rsidR="00762650" w:rsidRPr="004347D9" w:rsidRDefault="00762650" w:rsidP="00E66B0B">
      <w:pPr>
        <w:pStyle w:val="KeinLeerraum"/>
        <w:numPr>
          <w:ilvl w:val="0"/>
          <w:numId w:val="16"/>
        </w:numPr>
        <w:rPr>
          <w:rFonts w:ascii="Arial" w:hAnsi="Arial" w:cs="Arial"/>
          <w:sz w:val="20"/>
          <w:szCs w:val="20"/>
        </w:rPr>
      </w:pPr>
      <w:r>
        <w:rPr>
          <w:rFonts w:ascii="Arial" w:hAnsi="Arial" w:cs="Arial"/>
          <w:sz w:val="20"/>
          <w:szCs w:val="20"/>
        </w:rPr>
        <w:t>e</w:t>
      </w:r>
      <w:r w:rsidRPr="004347D9">
        <w:rPr>
          <w:rFonts w:ascii="Arial" w:hAnsi="Arial" w:cs="Arial"/>
          <w:sz w:val="20"/>
          <w:szCs w:val="20"/>
        </w:rPr>
        <w:t>in Titelblatt</w:t>
      </w:r>
    </w:p>
    <w:p w14:paraId="213F2E02" w14:textId="77777777" w:rsidR="00762650" w:rsidRPr="00810662" w:rsidRDefault="00762650" w:rsidP="00E66B0B">
      <w:pPr>
        <w:pStyle w:val="KeinLeerraum"/>
        <w:numPr>
          <w:ilvl w:val="0"/>
          <w:numId w:val="16"/>
        </w:numPr>
        <w:rPr>
          <w:rFonts w:ascii="Arial" w:hAnsi="Arial" w:cs="Arial"/>
          <w:sz w:val="20"/>
          <w:szCs w:val="20"/>
        </w:rPr>
      </w:pPr>
      <w:r w:rsidRPr="00810662">
        <w:rPr>
          <w:rFonts w:ascii="Arial" w:hAnsi="Arial" w:cs="Arial"/>
          <w:sz w:val="20"/>
          <w:szCs w:val="20"/>
        </w:rPr>
        <w:t>ein Inhaltsverzeichnis</w:t>
      </w:r>
    </w:p>
    <w:p w14:paraId="0FD4D8E6" w14:textId="77777777" w:rsidR="00762650" w:rsidRPr="00810662" w:rsidRDefault="00762650" w:rsidP="00E66B0B">
      <w:pPr>
        <w:pStyle w:val="KeinLeerraum"/>
        <w:numPr>
          <w:ilvl w:val="0"/>
          <w:numId w:val="16"/>
        </w:numPr>
        <w:rPr>
          <w:rFonts w:ascii="Arial" w:hAnsi="Arial" w:cs="Arial"/>
          <w:sz w:val="20"/>
          <w:szCs w:val="20"/>
        </w:rPr>
      </w:pPr>
      <w:r w:rsidRPr="00810662">
        <w:rPr>
          <w:rFonts w:ascii="Arial" w:hAnsi="Arial" w:cs="Arial"/>
          <w:sz w:val="20"/>
          <w:szCs w:val="20"/>
        </w:rPr>
        <w:t>einen Durchführungsteil (entsprechend der jeweiligen Vorgaben)</w:t>
      </w:r>
    </w:p>
    <w:p w14:paraId="73919EAF" w14:textId="77777777" w:rsidR="001F18AC" w:rsidRPr="00810662" w:rsidRDefault="001F18AC" w:rsidP="00E66B0B">
      <w:pPr>
        <w:pStyle w:val="Listenabsatz"/>
        <w:numPr>
          <w:ilvl w:val="0"/>
          <w:numId w:val="16"/>
        </w:numPr>
        <w:spacing w:after="200"/>
        <w:jc w:val="both"/>
        <w:rPr>
          <w:rFonts w:ascii="Arial" w:hAnsi="Arial" w:cs="Arial"/>
          <w:sz w:val="20"/>
        </w:rPr>
      </w:pPr>
      <w:r w:rsidRPr="00810662">
        <w:rPr>
          <w:rFonts w:ascii="Arial" w:hAnsi="Arial" w:cs="Arial"/>
          <w:sz w:val="20"/>
        </w:rPr>
        <w:t>ggf. ein Quellenverzeichnis, d.h. Literatur- bzw. Abbildungsverzeichnis (falls Sie andere Quellen zitieren)</w:t>
      </w:r>
    </w:p>
    <w:p w14:paraId="34818314" w14:textId="77777777" w:rsidR="00762650" w:rsidRPr="00810662" w:rsidRDefault="00762650" w:rsidP="00E66B0B">
      <w:pPr>
        <w:pStyle w:val="Listenabsatz"/>
        <w:numPr>
          <w:ilvl w:val="0"/>
          <w:numId w:val="16"/>
        </w:numPr>
        <w:spacing w:after="200"/>
        <w:jc w:val="both"/>
        <w:rPr>
          <w:rFonts w:ascii="Arial" w:hAnsi="Arial" w:cs="Arial"/>
          <w:sz w:val="20"/>
          <w:szCs w:val="20"/>
        </w:rPr>
      </w:pPr>
      <w:r w:rsidRPr="00810662">
        <w:rPr>
          <w:rFonts w:ascii="Arial" w:hAnsi="Arial" w:cs="Arial"/>
          <w:sz w:val="20"/>
        </w:rPr>
        <w:t>eine unterschriebene Eigenständigkeitserklärung - auf einer Extraseite</w:t>
      </w:r>
    </w:p>
    <w:p w14:paraId="678E787F" w14:textId="77777777" w:rsidR="00762650" w:rsidRPr="00E8789A" w:rsidRDefault="00762650" w:rsidP="00E66B0B">
      <w:pPr>
        <w:pStyle w:val="Listenabsatz"/>
        <w:numPr>
          <w:ilvl w:val="0"/>
          <w:numId w:val="16"/>
        </w:numPr>
        <w:spacing w:after="200"/>
        <w:jc w:val="both"/>
        <w:rPr>
          <w:rFonts w:ascii="Arial" w:hAnsi="Arial" w:cs="Arial"/>
          <w:sz w:val="20"/>
          <w:szCs w:val="20"/>
        </w:rPr>
      </w:pPr>
      <w:r w:rsidRPr="00810662">
        <w:rPr>
          <w:rFonts w:ascii="Arial" w:hAnsi="Arial" w:cs="Arial"/>
          <w:sz w:val="20"/>
          <w:szCs w:val="20"/>
        </w:rPr>
        <w:t>einen Anhang (z.B. Texte von Fingerspielen, Liedern</w:t>
      </w:r>
      <w:r w:rsidRPr="00E8789A">
        <w:rPr>
          <w:rFonts w:ascii="Arial" w:hAnsi="Arial" w:cs="Arial"/>
          <w:sz w:val="20"/>
          <w:szCs w:val="20"/>
        </w:rPr>
        <w:t xml:space="preserve"> o.ä.)</w:t>
      </w:r>
    </w:p>
    <w:p w14:paraId="5FB17EFF" w14:textId="77777777" w:rsidR="00762650" w:rsidRDefault="00762650" w:rsidP="00762650">
      <w:pPr>
        <w:pStyle w:val="KeinLeerraum"/>
        <w:rPr>
          <w:rFonts w:ascii="Arial" w:hAnsi="Arial" w:cs="Arial"/>
          <w:sz w:val="20"/>
          <w:szCs w:val="20"/>
        </w:rPr>
      </w:pPr>
      <w:r>
        <w:rPr>
          <w:rFonts w:ascii="Arial" w:hAnsi="Arial" w:cs="Arial"/>
          <w:sz w:val="20"/>
          <w:szCs w:val="20"/>
        </w:rPr>
        <w:t xml:space="preserve">Das </w:t>
      </w:r>
      <w:r w:rsidRPr="004D2DD5">
        <w:rPr>
          <w:rFonts w:ascii="Arial" w:hAnsi="Arial" w:cs="Arial"/>
          <w:i/>
          <w:sz w:val="20"/>
          <w:szCs w:val="20"/>
        </w:rPr>
        <w:t>Titelblatt</w:t>
      </w:r>
      <w:r>
        <w:rPr>
          <w:rFonts w:ascii="Arial" w:hAnsi="Arial" w:cs="Arial"/>
          <w:sz w:val="20"/>
          <w:szCs w:val="20"/>
        </w:rPr>
        <w:t xml:space="preserve"> enthält folgende Angaben:</w:t>
      </w:r>
    </w:p>
    <w:p w14:paraId="3761D4D4" w14:textId="77777777" w:rsidR="00762650" w:rsidRDefault="00762650" w:rsidP="00E66B0B">
      <w:pPr>
        <w:pStyle w:val="KeinLeerraum"/>
        <w:numPr>
          <w:ilvl w:val="0"/>
          <w:numId w:val="16"/>
        </w:numPr>
        <w:rPr>
          <w:rFonts w:ascii="Arial" w:hAnsi="Arial" w:cs="Arial"/>
          <w:sz w:val="20"/>
          <w:szCs w:val="20"/>
        </w:rPr>
      </w:pPr>
      <w:r>
        <w:rPr>
          <w:rFonts w:ascii="Arial" w:hAnsi="Arial" w:cs="Arial"/>
          <w:sz w:val="20"/>
          <w:szCs w:val="20"/>
        </w:rPr>
        <w:t>Name und Adresse der Praxiseinrichtung</w:t>
      </w:r>
    </w:p>
    <w:p w14:paraId="3F2E9AD6" w14:textId="77777777" w:rsidR="00762650" w:rsidRDefault="00762650" w:rsidP="00E66B0B">
      <w:pPr>
        <w:pStyle w:val="KeinLeerraum"/>
        <w:numPr>
          <w:ilvl w:val="0"/>
          <w:numId w:val="16"/>
        </w:numPr>
        <w:rPr>
          <w:rFonts w:ascii="Arial" w:hAnsi="Arial" w:cs="Arial"/>
          <w:sz w:val="20"/>
          <w:szCs w:val="20"/>
        </w:rPr>
      </w:pPr>
      <w:r>
        <w:rPr>
          <w:rFonts w:ascii="Arial" w:hAnsi="Arial" w:cs="Arial"/>
          <w:sz w:val="20"/>
          <w:szCs w:val="20"/>
        </w:rPr>
        <w:t>Name der Praxisanleitung</w:t>
      </w:r>
    </w:p>
    <w:p w14:paraId="79F6EB11" w14:textId="77777777" w:rsidR="00762650" w:rsidRPr="00CE32B0" w:rsidRDefault="00762650" w:rsidP="00E66B0B">
      <w:pPr>
        <w:pStyle w:val="KeinLeerraum"/>
        <w:numPr>
          <w:ilvl w:val="0"/>
          <w:numId w:val="16"/>
        </w:numPr>
        <w:rPr>
          <w:rFonts w:ascii="Arial" w:hAnsi="Arial" w:cs="Arial"/>
          <w:sz w:val="20"/>
          <w:szCs w:val="20"/>
        </w:rPr>
      </w:pPr>
      <w:r w:rsidRPr="00CE32B0">
        <w:rPr>
          <w:rFonts w:ascii="Arial" w:hAnsi="Arial" w:cs="Arial"/>
          <w:sz w:val="20"/>
          <w:szCs w:val="20"/>
        </w:rPr>
        <w:t>Art der Arbeit (</w:t>
      </w:r>
      <w:r w:rsidRPr="00CE32B0">
        <w:rPr>
          <w:rFonts w:ascii="Arial" w:hAnsi="Arial" w:cs="Arial"/>
          <w:sz w:val="20"/>
        </w:rPr>
        <w:t>z.B. Bildungsangebot Bilderbuchbetrachtung, …)</w:t>
      </w:r>
    </w:p>
    <w:p w14:paraId="10A4D786" w14:textId="77777777" w:rsidR="00762650" w:rsidRPr="00CE32B0" w:rsidRDefault="00762650" w:rsidP="00E66B0B">
      <w:pPr>
        <w:pStyle w:val="KeinLeerraum"/>
        <w:numPr>
          <w:ilvl w:val="0"/>
          <w:numId w:val="16"/>
        </w:numPr>
        <w:rPr>
          <w:rFonts w:ascii="Arial" w:hAnsi="Arial" w:cs="Arial"/>
          <w:sz w:val="20"/>
          <w:szCs w:val="20"/>
        </w:rPr>
      </w:pPr>
      <w:r w:rsidRPr="00CE32B0">
        <w:rPr>
          <w:rFonts w:ascii="Arial" w:hAnsi="Arial" w:cs="Arial"/>
          <w:sz w:val="20"/>
          <w:szCs w:val="20"/>
        </w:rPr>
        <w:t>Handlungsfeld (z.B. SHP Sozialpädagogische Praxis)</w:t>
      </w:r>
    </w:p>
    <w:p w14:paraId="1EECFC2F" w14:textId="77777777" w:rsidR="00762650" w:rsidRPr="00CE32B0" w:rsidRDefault="00762650" w:rsidP="00E66B0B">
      <w:pPr>
        <w:pStyle w:val="KeinLeerraum"/>
        <w:numPr>
          <w:ilvl w:val="0"/>
          <w:numId w:val="16"/>
        </w:numPr>
        <w:rPr>
          <w:rFonts w:ascii="Arial" w:hAnsi="Arial" w:cs="Arial"/>
          <w:sz w:val="20"/>
          <w:szCs w:val="20"/>
        </w:rPr>
      </w:pPr>
      <w:r w:rsidRPr="00CE32B0">
        <w:rPr>
          <w:rFonts w:ascii="Arial" w:hAnsi="Arial" w:cs="Arial"/>
          <w:sz w:val="20"/>
          <w:szCs w:val="20"/>
        </w:rPr>
        <w:t>Name der betreuenden Lehrkraft</w:t>
      </w:r>
    </w:p>
    <w:p w14:paraId="04935C03" w14:textId="77777777" w:rsidR="00762650" w:rsidRPr="00CE32B0" w:rsidRDefault="00762650" w:rsidP="00E66B0B">
      <w:pPr>
        <w:pStyle w:val="KeinLeerraum"/>
        <w:numPr>
          <w:ilvl w:val="0"/>
          <w:numId w:val="16"/>
        </w:numPr>
        <w:rPr>
          <w:rFonts w:ascii="Arial" w:hAnsi="Arial" w:cs="Arial"/>
          <w:sz w:val="20"/>
          <w:szCs w:val="20"/>
        </w:rPr>
      </w:pPr>
      <w:r w:rsidRPr="00CE32B0">
        <w:rPr>
          <w:rFonts w:ascii="Arial" w:hAnsi="Arial" w:cs="Arial"/>
          <w:sz w:val="20"/>
          <w:szCs w:val="20"/>
        </w:rPr>
        <w:t>Name der/s Verfasser/in und Klasse</w:t>
      </w:r>
    </w:p>
    <w:p w14:paraId="243D96C3" w14:textId="77777777" w:rsidR="00762650" w:rsidRDefault="00762650" w:rsidP="00E66B0B">
      <w:pPr>
        <w:pStyle w:val="KeinLeerraum"/>
        <w:numPr>
          <w:ilvl w:val="0"/>
          <w:numId w:val="16"/>
        </w:numPr>
        <w:rPr>
          <w:rFonts w:ascii="Arial" w:hAnsi="Arial" w:cs="Arial"/>
          <w:sz w:val="20"/>
          <w:szCs w:val="20"/>
        </w:rPr>
      </w:pPr>
      <w:r>
        <w:rPr>
          <w:rFonts w:ascii="Arial" w:hAnsi="Arial" w:cs="Arial"/>
          <w:sz w:val="20"/>
          <w:szCs w:val="20"/>
        </w:rPr>
        <w:t>Abgabedatum</w:t>
      </w:r>
    </w:p>
    <w:p w14:paraId="69CD8F1A" w14:textId="77777777" w:rsidR="00762650" w:rsidRDefault="00762650" w:rsidP="00762650">
      <w:pPr>
        <w:jc w:val="both"/>
        <w:rPr>
          <w:rFonts w:ascii="Arial" w:eastAsiaTheme="minorHAnsi" w:hAnsi="Arial" w:cs="Arial"/>
          <w:lang w:eastAsia="en-US"/>
        </w:rPr>
      </w:pPr>
    </w:p>
    <w:p w14:paraId="0DF7D79A" w14:textId="77777777" w:rsidR="00762650" w:rsidRDefault="00762650" w:rsidP="00762650">
      <w:pPr>
        <w:pStyle w:val="TextnoE"/>
        <w:rPr>
          <w:rFonts w:ascii="Arial" w:eastAsiaTheme="minorHAnsi" w:hAnsi="Arial" w:cs="Arial"/>
          <w:sz w:val="20"/>
          <w:lang w:eastAsia="en-US"/>
        </w:rPr>
      </w:pPr>
      <w:r>
        <w:rPr>
          <w:rFonts w:ascii="Arial" w:eastAsiaTheme="minorHAnsi" w:hAnsi="Arial" w:cs="Arial"/>
          <w:sz w:val="20"/>
          <w:lang w:eastAsia="en-US"/>
        </w:rPr>
        <w:t xml:space="preserve">Die </w:t>
      </w:r>
      <w:r w:rsidRPr="004D2DD5">
        <w:rPr>
          <w:rFonts w:ascii="Arial" w:eastAsiaTheme="minorHAnsi" w:hAnsi="Arial" w:cs="Arial"/>
          <w:i/>
          <w:sz w:val="20"/>
          <w:lang w:eastAsia="en-US"/>
        </w:rPr>
        <w:t>Eigenständigkeitserklärung</w:t>
      </w:r>
      <w:r>
        <w:rPr>
          <w:rFonts w:ascii="Arial" w:eastAsiaTheme="minorHAnsi" w:hAnsi="Arial" w:cs="Arial"/>
          <w:sz w:val="20"/>
          <w:lang w:eastAsia="en-US"/>
        </w:rPr>
        <w:t xml:space="preserve"> sollte so lauten:</w:t>
      </w:r>
    </w:p>
    <w:p w14:paraId="7816EBC9" w14:textId="0A3437F8" w:rsidR="00762650" w:rsidRPr="006011C1" w:rsidRDefault="00EF1F57" w:rsidP="00762650">
      <w:pPr>
        <w:pStyle w:val="TextnoE"/>
        <w:pBdr>
          <w:top w:val="single" w:sz="4" w:space="1" w:color="auto"/>
          <w:left w:val="single" w:sz="4" w:space="4" w:color="auto"/>
          <w:bottom w:val="single" w:sz="4" w:space="1" w:color="auto"/>
          <w:right w:val="single" w:sz="4" w:space="4" w:color="auto"/>
        </w:pBdr>
        <w:rPr>
          <w:rFonts w:ascii="Arial" w:hAnsi="Arial" w:cs="Arial"/>
          <w:sz w:val="18"/>
        </w:rPr>
      </w:pPr>
      <w:r w:rsidRPr="00EF1F57">
        <w:rPr>
          <w:rFonts w:ascii="Arial" w:hAnsi="Arial" w:cs="Arial"/>
          <w:sz w:val="18"/>
        </w:rPr>
        <w:t>Hiermit versichere ich, dass ich die vorliegende Arbeit selbstständig und ohne fremde Hilfe angefertigt und keine anderen als die im Literaturverzeichnis angegebenen Quellen und Hilfsmittel benutzt habe. Alle wörtlich oder sinngemäß übernommenen Stellen, einschließlich von Texten, die mithilfe von KI-basierten Tools entworfen, verfasst und/oder bearbeitet wurden und Texte aus öffentlichen oder noch nicht veröffentlichten Quellen habe ich gekennzeichnet.</w:t>
      </w:r>
    </w:p>
    <w:p w14:paraId="22606ABE" w14:textId="77777777" w:rsidR="00762650" w:rsidRDefault="00762650" w:rsidP="00762650">
      <w:pPr>
        <w:pStyle w:val="TextnoE"/>
        <w:pBdr>
          <w:top w:val="single" w:sz="4" w:space="1" w:color="auto"/>
          <w:left w:val="single" w:sz="4" w:space="4" w:color="auto"/>
          <w:bottom w:val="single" w:sz="4" w:space="1" w:color="auto"/>
          <w:right w:val="single" w:sz="4" w:space="4" w:color="auto"/>
        </w:pBdr>
        <w:rPr>
          <w:rFonts w:ascii="Arial" w:hAnsi="Arial" w:cs="Arial"/>
          <w:sz w:val="18"/>
        </w:rPr>
      </w:pPr>
    </w:p>
    <w:p w14:paraId="67EBC414" w14:textId="77777777" w:rsidR="00762650" w:rsidRPr="006011C1" w:rsidRDefault="00762650" w:rsidP="00762650">
      <w:pPr>
        <w:pStyle w:val="TextnoE"/>
        <w:pBdr>
          <w:top w:val="single" w:sz="4" w:space="1" w:color="auto"/>
          <w:left w:val="single" w:sz="4" w:space="4" w:color="auto"/>
          <w:bottom w:val="single" w:sz="4" w:space="1" w:color="auto"/>
          <w:right w:val="single" w:sz="4" w:space="4" w:color="auto"/>
        </w:pBdr>
        <w:rPr>
          <w:rFonts w:ascii="Arial" w:eastAsiaTheme="minorHAnsi" w:hAnsi="Arial" w:cs="Arial"/>
          <w:sz w:val="18"/>
          <w:lang w:eastAsia="en-US"/>
        </w:rPr>
      </w:pPr>
      <w:r w:rsidRPr="006011C1">
        <w:rPr>
          <w:rFonts w:ascii="Arial" w:hAnsi="Arial" w:cs="Arial"/>
          <w:sz w:val="18"/>
        </w:rPr>
        <w:t>Datum:........................   Unterschrift</w:t>
      </w:r>
      <w:r>
        <w:rPr>
          <w:rFonts w:ascii="Arial" w:hAnsi="Arial" w:cs="Arial"/>
          <w:sz w:val="18"/>
        </w:rPr>
        <w:t xml:space="preserve"> Auszubildende/r</w:t>
      </w:r>
      <w:r w:rsidRPr="006011C1">
        <w:rPr>
          <w:rFonts w:ascii="Arial" w:hAnsi="Arial" w:cs="Arial"/>
          <w:sz w:val="18"/>
        </w:rPr>
        <w:t>: ..................................</w:t>
      </w:r>
    </w:p>
    <w:p w14:paraId="5ACE10ED" w14:textId="77777777" w:rsidR="00F412E6" w:rsidRPr="0094451D" w:rsidRDefault="00F412E6" w:rsidP="00F412E6">
      <w:pPr>
        <w:pStyle w:val="KeinLeerraum"/>
        <w:pBdr>
          <w:top w:val="single" w:sz="4" w:space="1" w:color="auto"/>
          <w:left w:val="single" w:sz="4" w:space="4" w:color="auto"/>
          <w:bottom w:val="single" w:sz="4" w:space="1" w:color="auto"/>
          <w:right w:val="single" w:sz="4" w:space="4" w:color="auto"/>
        </w:pBdr>
        <w:spacing w:before="240"/>
        <w:rPr>
          <w:rFonts w:ascii="Arial" w:eastAsia="Times New Roman" w:hAnsi="Arial" w:cs="Arial"/>
          <w:sz w:val="18"/>
          <w:szCs w:val="20"/>
          <w:lang w:eastAsia="de-DE"/>
        </w:rPr>
      </w:pPr>
      <w:r w:rsidRPr="005F014E">
        <w:rPr>
          <w:rFonts w:ascii="Arial" w:eastAsia="Times New Roman" w:hAnsi="Arial" w:cs="Arial"/>
          <w:sz w:val="18"/>
          <w:szCs w:val="20"/>
          <w:lang w:eastAsia="de-DE"/>
        </w:rPr>
        <w:t>Praxisanleitung: Hiermit bestätige ich, dass ich die Möglichkeit hatte, Einblick in die vorliegende Ausarbeitung zu nehmen*.</w:t>
      </w:r>
    </w:p>
    <w:p w14:paraId="2E6C2FE3" w14:textId="77777777" w:rsidR="00762650" w:rsidRDefault="00762650" w:rsidP="00762650">
      <w:pPr>
        <w:pStyle w:val="KeinLeerraum"/>
        <w:pBdr>
          <w:top w:val="single" w:sz="4" w:space="1" w:color="auto"/>
          <w:left w:val="single" w:sz="4" w:space="4" w:color="auto"/>
          <w:bottom w:val="single" w:sz="4" w:space="1" w:color="auto"/>
          <w:right w:val="single" w:sz="4" w:space="4" w:color="auto"/>
        </w:pBdr>
        <w:rPr>
          <w:rFonts w:ascii="Arial" w:hAnsi="Arial" w:cs="Arial"/>
          <w:sz w:val="20"/>
          <w:szCs w:val="20"/>
        </w:rPr>
      </w:pPr>
    </w:p>
    <w:p w14:paraId="0775DE80" w14:textId="77777777" w:rsidR="00762650" w:rsidRPr="006011C1" w:rsidRDefault="00762650" w:rsidP="00762650">
      <w:pPr>
        <w:pStyle w:val="TextnoE"/>
        <w:pBdr>
          <w:top w:val="single" w:sz="4" w:space="1" w:color="auto"/>
          <w:left w:val="single" w:sz="4" w:space="4" w:color="auto"/>
          <w:bottom w:val="single" w:sz="4" w:space="1" w:color="auto"/>
          <w:right w:val="single" w:sz="4" w:space="4" w:color="auto"/>
        </w:pBdr>
        <w:rPr>
          <w:rFonts w:ascii="Arial" w:eastAsiaTheme="minorHAnsi" w:hAnsi="Arial" w:cs="Arial"/>
          <w:sz w:val="18"/>
          <w:lang w:eastAsia="en-US"/>
        </w:rPr>
      </w:pPr>
      <w:r w:rsidRPr="006011C1">
        <w:rPr>
          <w:rFonts w:ascii="Arial" w:hAnsi="Arial" w:cs="Arial"/>
          <w:sz w:val="18"/>
        </w:rPr>
        <w:t>Datum:........................   Unterschrift</w:t>
      </w:r>
      <w:r>
        <w:rPr>
          <w:rFonts w:ascii="Arial" w:hAnsi="Arial" w:cs="Arial"/>
          <w:sz w:val="18"/>
        </w:rPr>
        <w:t xml:space="preserve"> PA</w:t>
      </w:r>
      <w:r w:rsidRPr="006011C1">
        <w:rPr>
          <w:rFonts w:ascii="Arial" w:hAnsi="Arial" w:cs="Arial"/>
          <w:sz w:val="18"/>
        </w:rPr>
        <w:t>: ..................................</w:t>
      </w:r>
    </w:p>
    <w:p w14:paraId="4FE58F78" w14:textId="77777777" w:rsidR="00762650" w:rsidRDefault="00762650" w:rsidP="00762650">
      <w:pPr>
        <w:jc w:val="both"/>
        <w:rPr>
          <w:rFonts w:ascii="Arial" w:eastAsia="Calibri" w:hAnsi="Arial" w:cs="Arial"/>
        </w:rPr>
      </w:pPr>
    </w:p>
    <w:p w14:paraId="34BDC690" w14:textId="11456337" w:rsidR="00720966" w:rsidRDefault="00720966" w:rsidP="00720966">
      <w:pPr>
        <w:pStyle w:val="KeinLeerraum"/>
        <w:rPr>
          <w:rFonts w:ascii="Arial" w:hAnsi="Arial" w:cs="Arial"/>
          <w:sz w:val="20"/>
          <w:szCs w:val="20"/>
        </w:rPr>
      </w:pPr>
      <w:r>
        <w:rPr>
          <w:rFonts w:ascii="Arial" w:hAnsi="Arial" w:cs="Arial"/>
          <w:sz w:val="20"/>
          <w:szCs w:val="20"/>
        </w:rPr>
        <w:t xml:space="preserve">* Hinweis für die Praxisanleitung bei Ausarbeitungen, die von der Schule benotet werden: Es wird mit Ihrer Unterschrift nicht bestätigt, dass die Ausarbeitung fachlich/inhaltlich korrekt ist, sondern ausschließlich, dass Sie als Praxisanleitung Einsicht in die Ausarbeitung der/s Azubis genommen haben, bevor sie an der Schule vorgelegt wird. Die Ausarbeitung stellt die erbrachte </w:t>
      </w:r>
      <w:r w:rsidR="003A2CFC">
        <w:rPr>
          <w:rFonts w:ascii="Arial" w:hAnsi="Arial" w:cs="Arial"/>
          <w:sz w:val="20"/>
          <w:szCs w:val="20"/>
        </w:rPr>
        <w:t xml:space="preserve">eigenständige </w:t>
      </w:r>
      <w:r w:rsidR="002239C7">
        <w:rPr>
          <w:rFonts w:ascii="Arial" w:hAnsi="Arial" w:cs="Arial"/>
          <w:sz w:val="20"/>
          <w:szCs w:val="20"/>
        </w:rPr>
        <w:t xml:space="preserve">selbstständige </w:t>
      </w:r>
      <w:r>
        <w:rPr>
          <w:rFonts w:ascii="Arial" w:hAnsi="Arial" w:cs="Arial"/>
          <w:sz w:val="20"/>
          <w:szCs w:val="20"/>
        </w:rPr>
        <w:t>Leistung der/s Azubis dar.</w:t>
      </w:r>
    </w:p>
    <w:p w14:paraId="6F773F3A" w14:textId="77777777" w:rsidR="00720966" w:rsidRPr="008853F1" w:rsidRDefault="00720966" w:rsidP="00762650">
      <w:pPr>
        <w:jc w:val="both"/>
        <w:rPr>
          <w:rFonts w:ascii="Arial" w:eastAsia="Calibri" w:hAnsi="Arial" w:cs="Arial"/>
        </w:rPr>
      </w:pPr>
    </w:p>
    <w:p w14:paraId="4CC187C2" w14:textId="77777777" w:rsidR="00762650" w:rsidRPr="008603CB" w:rsidRDefault="00762650" w:rsidP="00762650">
      <w:pPr>
        <w:pBdr>
          <w:top w:val="single" w:sz="4" w:space="1" w:color="auto"/>
          <w:left w:val="single" w:sz="4" w:space="4" w:color="auto"/>
          <w:bottom w:val="single" w:sz="4" w:space="1" w:color="auto"/>
          <w:right w:val="single" w:sz="4" w:space="4" w:color="auto"/>
        </w:pBdr>
        <w:jc w:val="both"/>
        <w:rPr>
          <w:rFonts w:ascii="Arial" w:hAnsi="Arial" w:cs="Arial"/>
          <w:b/>
          <w:bCs/>
          <w:sz w:val="22"/>
        </w:rPr>
      </w:pPr>
      <w:r w:rsidRPr="008603CB">
        <w:rPr>
          <w:rFonts w:ascii="Arial" w:hAnsi="Arial" w:cs="Arial"/>
          <w:b/>
          <w:bCs/>
          <w:sz w:val="22"/>
        </w:rPr>
        <w:t>2) Äußere Gestaltung</w:t>
      </w:r>
    </w:p>
    <w:p w14:paraId="378208B3" w14:textId="77777777" w:rsidR="00762650" w:rsidRPr="008603CB" w:rsidRDefault="00762650" w:rsidP="00E66B0B">
      <w:pPr>
        <w:pStyle w:val="Listenabsatz"/>
        <w:numPr>
          <w:ilvl w:val="0"/>
          <w:numId w:val="11"/>
        </w:numPr>
        <w:spacing w:after="200"/>
        <w:jc w:val="both"/>
        <w:rPr>
          <w:rFonts w:ascii="Arial" w:hAnsi="Arial" w:cs="Arial"/>
          <w:bCs/>
          <w:sz w:val="20"/>
        </w:rPr>
      </w:pPr>
      <w:r w:rsidRPr="008603CB">
        <w:rPr>
          <w:rFonts w:ascii="Arial" w:hAnsi="Arial" w:cs="Arial"/>
          <w:bCs/>
          <w:sz w:val="20"/>
        </w:rPr>
        <w:t>Schreiben Sie die einzelnen Ausarbeitungen mit dem PC.</w:t>
      </w:r>
    </w:p>
    <w:p w14:paraId="12949219" w14:textId="77777777" w:rsidR="00762650" w:rsidRPr="008603CB" w:rsidRDefault="00762650" w:rsidP="00E66B0B">
      <w:pPr>
        <w:pStyle w:val="Listenabsatz"/>
        <w:numPr>
          <w:ilvl w:val="0"/>
          <w:numId w:val="11"/>
        </w:numPr>
        <w:spacing w:after="200"/>
        <w:jc w:val="both"/>
        <w:rPr>
          <w:rFonts w:ascii="Arial" w:hAnsi="Arial" w:cs="Arial"/>
          <w:bCs/>
          <w:sz w:val="20"/>
        </w:rPr>
      </w:pPr>
      <w:r w:rsidRPr="008603CB">
        <w:rPr>
          <w:rFonts w:ascii="Arial" w:hAnsi="Arial" w:cs="Arial"/>
          <w:bCs/>
          <w:sz w:val="20"/>
        </w:rPr>
        <w:t>Beschreiben Sie die Papiere einseitig.</w:t>
      </w:r>
    </w:p>
    <w:p w14:paraId="68B57F1A" w14:textId="77777777" w:rsidR="00762650" w:rsidRPr="008603CB" w:rsidRDefault="00762650" w:rsidP="00E66B0B">
      <w:pPr>
        <w:pStyle w:val="Listenabsatz"/>
        <w:numPr>
          <w:ilvl w:val="0"/>
          <w:numId w:val="11"/>
        </w:numPr>
        <w:spacing w:after="200"/>
        <w:jc w:val="both"/>
        <w:rPr>
          <w:rFonts w:ascii="Arial" w:hAnsi="Arial" w:cs="Arial"/>
          <w:bCs/>
          <w:sz w:val="20"/>
        </w:rPr>
      </w:pPr>
      <w:r w:rsidRPr="008603CB">
        <w:rPr>
          <w:rFonts w:ascii="Arial" w:hAnsi="Arial" w:cs="Arial"/>
          <w:bCs/>
          <w:sz w:val="20"/>
        </w:rPr>
        <w:t xml:space="preserve">Heften Sie die Arbeit. Benutzen Sie </w:t>
      </w:r>
      <w:r>
        <w:rPr>
          <w:rFonts w:ascii="Arial" w:hAnsi="Arial" w:cs="Arial"/>
          <w:bCs/>
          <w:sz w:val="20"/>
        </w:rPr>
        <w:t xml:space="preserve">dabei </w:t>
      </w:r>
      <w:r w:rsidRPr="008603CB">
        <w:rPr>
          <w:rFonts w:ascii="Arial" w:hAnsi="Arial" w:cs="Arial"/>
          <w:bCs/>
          <w:sz w:val="20"/>
        </w:rPr>
        <w:t>keine Klarsichtfolien.</w:t>
      </w:r>
    </w:p>
    <w:p w14:paraId="15DA073A" w14:textId="77777777" w:rsidR="00762650" w:rsidRPr="008603CB" w:rsidRDefault="00762650" w:rsidP="00E66B0B">
      <w:pPr>
        <w:pStyle w:val="Listenabsatz"/>
        <w:numPr>
          <w:ilvl w:val="0"/>
          <w:numId w:val="11"/>
        </w:numPr>
        <w:spacing w:after="200"/>
        <w:jc w:val="both"/>
        <w:rPr>
          <w:rFonts w:ascii="Arial" w:hAnsi="Arial" w:cs="Arial"/>
          <w:bCs/>
          <w:sz w:val="20"/>
        </w:rPr>
      </w:pPr>
      <w:r w:rsidRPr="008603CB">
        <w:rPr>
          <w:rFonts w:ascii="Arial" w:hAnsi="Arial" w:cs="Arial"/>
          <w:bCs/>
          <w:sz w:val="20"/>
        </w:rPr>
        <w:t>Verwenden Sie</w:t>
      </w:r>
    </w:p>
    <w:p w14:paraId="6853FC6E" w14:textId="77777777" w:rsidR="00762650" w:rsidRPr="008603CB" w:rsidRDefault="00762650" w:rsidP="00E66B0B">
      <w:pPr>
        <w:pStyle w:val="Listenabsatz"/>
        <w:numPr>
          <w:ilvl w:val="0"/>
          <w:numId w:val="12"/>
        </w:numPr>
        <w:spacing w:after="200"/>
        <w:ind w:left="1276" w:hanging="283"/>
        <w:jc w:val="both"/>
        <w:rPr>
          <w:rFonts w:ascii="Arial" w:hAnsi="Arial" w:cs="Arial"/>
          <w:bCs/>
          <w:sz w:val="20"/>
        </w:rPr>
      </w:pPr>
      <w:r w:rsidRPr="008603CB">
        <w:rPr>
          <w:rFonts w:ascii="Arial" w:hAnsi="Arial" w:cs="Arial"/>
          <w:bCs/>
          <w:sz w:val="20"/>
        </w:rPr>
        <w:t>den Zeilenabstand 1,5</w:t>
      </w:r>
    </w:p>
    <w:p w14:paraId="79080949" w14:textId="77777777" w:rsidR="00762650" w:rsidRPr="008603CB" w:rsidRDefault="00762650" w:rsidP="00E66B0B">
      <w:pPr>
        <w:pStyle w:val="Listenabsatz"/>
        <w:numPr>
          <w:ilvl w:val="0"/>
          <w:numId w:val="12"/>
        </w:numPr>
        <w:spacing w:after="200"/>
        <w:ind w:left="1276" w:hanging="283"/>
        <w:jc w:val="both"/>
        <w:rPr>
          <w:rFonts w:ascii="Arial" w:hAnsi="Arial" w:cs="Arial"/>
          <w:bCs/>
          <w:sz w:val="20"/>
        </w:rPr>
      </w:pPr>
      <w:r w:rsidRPr="008603CB">
        <w:rPr>
          <w:rFonts w:ascii="Arial" w:hAnsi="Arial" w:cs="Arial"/>
          <w:bCs/>
          <w:sz w:val="20"/>
        </w:rPr>
        <w:t>die Schriftart Times New Roman oder Arial</w:t>
      </w:r>
    </w:p>
    <w:p w14:paraId="445922FD" w14:textId="77777777" w:rsidR="00762650" w:rsidRPr="008603CB" w:rsidRDefault="00762650" w:rsidP="00E66B0B">
      <w:pPr>
        <w:pStyle w:val="Listenabsatz"/>
        <w:numPr>
          <w:ilvl w:val="0"/>
          <w:numId w:val="12"/>
        </w:numPr>
        <w:spacing w:after="200"/>
        <w:ind w:left="1276" w:hanging="283"/>
        <w:jc w:val="both"/>
        <w:rPr>
          <w:rFonts w:ascii="Arial" w:hAnsi="Arial" w:cs="Arial"/>
          <w:bCs/>
          <w:sz w:val="20"/>
        </w:rPr>
      </w:pPr>
      <w:r w:rsidRPr="008603CB">
        <w:rPr>
          <w:rFonts w:ascii="Arial" w:hAnsi="Arial" w:cs="Arial"/>
          <w:bCs/>
          <w:sz w:val="20"/>
        </w:rPr>
        <w:t>die Schriftgröße 12 (Times New Roman) oder 11 (Arial)</w:t>
      </w:r>
    </w:p>
    <w:p w14:paraId="2AA02C49" w14:textId="77777777" w:rsidR="00762650" w:rsidRPr="001914A9" w:rsidRDefault="00762650" w:rsidP="00E66B0B">
      <w:pPr>
        <w:pStyle w:val="Listenabsatz"/>
        <w:numPr>
          <w:ilvl w:val="0"/>
          <w:numId w:val="12"/>
        </w:numPr>
        <w:spacing w:after="200"/>
        <w:ind w:left="1276" w:hanging="283"/>
        <w:jc w:val="both"/>
        <w:rPr>
          <w:rFonts w:ascii="Arial" w:hAnsi="Arial" w:cs="Arial"/>
          <w:bCs/>
          <w:sz w:val="20"/>
        </w:rPr>
      </w:pPr>
      <w:r w:rsidRPr="001914A9">
        <w:rPr>
          <w:rFonts w:ascii="Arial" w:hAnsi="Arial" w:cs="Arial"/>
          <w:bCs/>
          <w:sz w:val="20"/>
        </w:rPr>
        <w:t>den Seitenrand links und rechts: 3 cm, Seitenrand oben und unten: 2 cm</w:t>
      </w:r>
    </w:p>
    <w:p w14:paraId="5DCFC755" w14:textId="77777777" w:rsidR="00762650" w:rsidRPr="008603CB" w:rsidRDefault="00762650" w:rsidP="00E66B0B">
      <w:pPr>
        <w:pStyle w:val="Listenabsatz"/>
        <w:numPr>
          <w:ilvl w:val="0"/>
          <w:numId w:val="12"/>
        </w:numPr>
        <w:spacing w:after="200"/>
        <w:ind w:left="1276" w:hanging="283"/>
        <w:jc w:val="both"/>
        <w:rPr>
          <w:rFonts w:ascii="Arial" w:hAnsi="Arial" w:cs="Arial"/>
          <w:bCs/>
          <w:sz w:val="20"/>
        </w:rPr>
      </w:pPr>
      <w:r w:rsidRPr="008603CB">
        <w:rPr>
          <w:rFonts w:ascii="Arial" w:hAnsi="Arial" w:cs="Arial"/>
          <w:bCs/>
          <w:sz w:val="20"/>
        </w:rPr>
        <w:lastRenderedPageBreak/>
        <w:t>Blocksatz</w:t>
      </w:r>
    </w:p>
    <w:p w14:paraId="071EE76B" w14:textId="77777777" w:rsidR="00762650" w:rsidRPr="008603CB" w:rsidRDefault="00762650" w:rsidP="00E66B0B">
      <w:pPr>
        <w:pStyle w:val="Listenabsatz"/>
        <w:numPr>
          <w:ilvl w:val="0"/>
          <w:numId w:val="12"/>
        </w:numPr>
        <w:spacing w:after="200"/>
        <w:ind w:left="1276" w:hanging="283"/>
        <w:jc w:val="both"/>
        <w:rPr>
          <w:rFonts w:ascii="Arial" w:hAnsi="Arial" w:cs="Arial"/>
          <w:bCs/>
          <w:sz w:val="20"/>
        </w:rPr>
      </w:pPr>
      <w:r w:rsidRPr="008603CB">
        <w:rPr>
          <w:rFonts w:ascii="Arial" w:hAnsi="Arial" w:cs="Arial"/>
          <w:bCs/>
          <w:sz w:val="20"/>
        </w:rPr>
        <w:t>eine Kopfzeile mit Ihrem Namen, Ihrer Klasse und Ihrer Einrichtung auf jeder Seite (mit Ausnahme des Titelblattes und des Inhaltsverzeichnisses)</w:t>
      </w:r>
    </w:p>
    <w:p w14:paraId="47A097B0" w14:textId="77777777" w:rsidR="00762650" w:rsidRPr="008603CB" w:rsidRDefault="00762650" w:rsidP="00E66B0B">
      <w:pPr>
        <w:pStyle w:val="Listenabsatz"/>
        <w:numPr>
          <w:ilvl w:val="0"/>
          <w:numId w:val="13"/>
        </w:numPr>
        <w:spacing w:after="200"/>
        <w:jc w:val="both"/>
        <w:rPr>
          <w:rFonts w:ascii="Arial" w:hAnsi="Arial" w:cs="Arial"/>
          <w:bCs/>
          <w:sz w:val="20"/>
        </w:rPr>
      </w:pPr>
      <w:r w:rsidRPr="008603CB">
        <w:rPr>
          <w:rFonts w:ascii="Arial" w:hAnsi="Arial" w:cs="Arial"/>
          <w:bCs/>
          <w:sz w:val="20"/>
        </w:rPr>
        <w:t>Geben Sie auf jeder Seite die Seitenzahl an. Die Seitenzahlen beginnen erst mit dem eigentlichen Text auf der ersten Textseite mit Seite 3. (Auf dem Titelblatt als Seite 1 und dem Inhaltsverzeichnis als Seite 2 werden die Seiten nicht angegeben.)</w:t>
      </w:r>
    </w:p>
    <w:p w14:paraId="76E80E08" w14:textId="77777777" w:rsidR="00762650" w:rsidRPr="008603CB" w:rsidRDefault="00762650" w:rsidP="00762650">
      <w:pPr>
        <w:pBdr>
          <w:top w:val="single" w:sz="4" w:space="1" w:color="auto"/>
          <w:left w:val="single" w:sz="4" w:space="4" w:color="auto"/>
          <w:bottom w:val="single" w:sz="4" w:space="1" w:color="auto"/>
          <w:right w:val="single" w:sz="4" w:space="4" w:color="auto"/>
        </w:pBdr>
        <w:jc w:val="both"/>
        <w:rPr>
          <w:rFonts w:ascii="Arial" w:hAnsi="Arial" w:cs="Arial"/>
          <w:b/>
          <w:bCs/>
          <w:sz w:val="22"/>
        </w:rPr>
      </w:pPr>
      <w:r w:rsidRPr="008603CB">
        <w:rPr>
          <w:rFonts w:ascii="Arial" w:hAnsi="Arial" w:cs="Arial"/>
          <w:b/>
          <w:bCs/>
          <w:sz w:val="22"/>
        </w:rPr>
        <w:t>3) Wichtig</w:t>
      </w:r>
    </w:p>
    <w:p w14:paraId="3F6F339B" w14:textId="77777777" w:rsidR="00762650" w:rsidRPr="001914A9" w:rsidRDefault="00762650" w:rsidP="00E66B0B">
      <w:pPr>
        <w:pStyle w:val="Listenabsatz"/>
        <w:numPr>
          <w:ilvl w:val="0"/>
          <w:numId w:val="14"/>
        </w:numPr>
        <w:spacing w:after="200"/>
        <w:jc w:val="both"/>
        <w:rPr>
          <w:rFonts w:ascii="Arial" w:hAnsi="Arial" w:cs="Arial"/>
          <w:bCs/>
          <w:sz w:val="20"/>
        </w:rPr>
      </w:pPr>
      <w:r w:rsidRPr="001914A9">
        <w:rPr>
          <w:rFonts w:ascii="Arial" w:hAnsi="Arial" w:cs="Arial"/>
          <w:bCs/>
          <w:sz w:val="20"/>
        </w:rPr>
        <w:t>Anonymisieren Sie Ihre Daten und machen Sie genaue Altersangaben</w:t>
      </w:r>
      <w:r>
        <w:rPr>
          <w:rFonts w:ascii="Arial" w:hAnsi="Arial" w:cs="Arial"/>
          <w:bCs/>
          <w:sz w:val="20"/>
        </w:rPr>
        <w:t xml:space="preserve">. </w:t>
      </w:r>
      <w:r w:rsidRPr="001914A9">
        <w:rPr>
          <w:rFonts w:ascii="Arial" w:hAnsi="Arial" w:cs="Arial"/>
          <w:bCs/>
          <w:sz w:val="20"/>
        </w:rPr>
        <w:t>Beispiel: Statt Max Mustermann (4 Jahre und 3 Monate alt) verwenden Sie durchgängig entweder Kind A (4;3) oder M. (4;3).</w:t>
      </w:r>
    </w:p>
    <w:p w14:paraId="281B8DF6" w14:textId="77777777" w:rsidR="00762650" w:rsidRPr="00697320" w:rsidRDefault="00762650" w:rsidP="00E66B0B">
      <w:pPr>
        <w:pStyle w:val="Listenabsatz"/>
        <w:numPr>
          <w:ilvl w:val="0"/>
          <w:numId w:val="14"/>
        </w:numPr>
        <w:spacing w:after="200"/>
        <w:jc w:val="both"/>
        <w:rPr>
          <w:rFonts w:ascii="Arial" w:hAnsi="Arial" w:cs="Arial"/>
          <w:bCs/>
          <w:sz w:val="20"/>
        </w:rPr>
      </w:pPr>
      <w:r w:rsidRPr="00697320">
        <w:rPr>
          <w:rFonts w:ascii="Arial" w:hAnsi="Arial" w:cs="Arial"/>
          <w:bCs/>
          <w:sz w:val="20"/>
        </w:rPr>
        <w:t>Schreiben Sie immer im zusammenhängenden Fließtext. Keine Stichpunkte!</w:t>
      </w:r>
    </w:p>
    <w:p w14:paraId="4421E93D" w14:textId="77777777" w:rsidR="00762650" w:rsidRDefault="00762650" w:rsidP="00E66B0B">
      <w:pPr>
        <w:pStyle w:val="Listenabsatz"/>
        <w:numPr>
          <w:ilvl w:val="0"/>
          <w:numId w:val="14"/>
        </w:numPr>
        <w:spacing w:after="200"/>
        <w:jc w:val="both"/>
        <w:rPr>
          <w:rFonts w:ascii="Arial" w:hAnsi="Arial" w:cs="Arial"/>
          <w:bCs/>
          <w:sz w:val="20"/>
        </w:rPr>
      </w:pPr>
      <w:r w:rsidRPr="008603CB">
        <w:rPr>
          <w:rFonts w:ascii="Arial" w:hAnsi="Arial" w:cs="Arial"/>
          <w:bCs/>
          <w:sz w:val="20"/>
        </w:rPr>
        <w:t>Werden Abgabetermine nicht eingehalten, ergibt die Bewertung für die jeweilige Aufgabe die Note ungenügend!</w:t>
      </w:r>
    </w:p>
    <w:p w14:paraId="63FD9EF4" w14:textId="77777777" w:rsidR="00762650" w:rsidRPr="008603CB" w:rsidRDefault="00762650" w:rsidP="00762650">
      <w:pPr>
        <w:pStyle w:val="Listenabsatz"/>
        <w:spacing w:after="200"/>
        <w:jc w:val="both"/>
        <w:rPr>
          <w:rFonts w:ascii="Arial" w:hAnsi="Arial" w:cs="Arial"/>
          <w:bCs/>
          <w:sz w:val="20"/>
        </w:rPr>
      </w:pPr>
    </w:p>
    <w:p w14:paraId="13C7CFA9" w14:textId="77777777" w:rsidR="00762650" w:rsidRPr="008603CB" w:rsidRDefault="00762650" w:rsidP="00762650">
      <w:pPr>
        <w:pBdr>
          <w:top w:val="single" w:sz="4" w:space="1" w:color="auto"/>
          <w:left w:val="single" w:sz="4" w:space="4" w:color="auto"/>
          <w:bottom w:val="single" w:sz="4" w:space="1" w:color="auto"/>
          <w:right w:val="single" w:sz="4" w:space="4" w:color="auto"/>
        </w:pBdr>
        <w:jc w:val="both"/>
        <w:rPr>
          <w:rFonts w:ascii="Arial" w:hAnsi="Arial" w:cs="Arial"/>
          <w:b/>
          <w:bCs/>
          <w:sz w:val="22"/>
        </w:rPr>
      </w:pPr>
      <w:r w:rsidRPr="008603CB">
        <w:rPr>
          <w:rFonts w:ascii="Arial" w:hAnsi="Arial" w:cs="Arial"/>
          <w:b/>
          <w:bCs/>
          <w:sz w:val="22"/>
        </w:rPr>
        <w:t>4) Empfehlungen</w:t>
      </w:r>
    </w:p>
    <w:p w14:paraId="737631C6" w14:textId="77777777" w:rsidR="00762650" w:rsidRPr="00762650" w:rsidRDefault="00762650" w:rsidP="00762650">
      <w:pPr>
        <w:pStyle w:val="KeinLeerraum"/>
        <w:rPr>
          <w:rFonts w:ascii="Arial" w:hAnsi="Arial" w:cs="Arial"/>
          <w:sz w:val="20"/>
          <w:szCs w:val="20"/>
        </w:rPr>
      </w:pPr>
      <w:bookmarkStart w:id="2" w:name="_Hlk75950118"/>
      <w:r w:rsidRPr="00762650">
        <w:rPr>
          <w:rFonts w:ascii="Arial" w:hAnsi="Arial" w:cs="Arial"/>
          <w:sz w:val="20"/>
          <w:szCs w:val="20"/>
        </w:rPr>
        <w:t>Lesen Sie (oder jemand Fachkundiger) die Arbeiten vor Abgabe im Hinblick auf Rechtschreibung und Zeichensetzung durch. Sprachlich-formale Mängel (Rechtschreibung, Grammatik, Ausdruck, Zeichensetzung, Form) in großem Umfang schlagen sich in der Notengebung nieder.</w:t>
      </w:r>
    </w:p>
    <w:p w14:paraId="18607FA7" w14:textId="77777777" w:rsidR="00762650" w:rsidRDefault="00762650" w:rsidP="00762650">
      <w:pPr>
        <w:pStyle w:val="KeinLeerraum"/>
        <w:rPr>
          <w:rFonts w:ascii="Arial" w:hAnsi="Arial" w:cs="Arial"/>
          <w:sz w:val="20"/>
          <w:szCs w:val="20"/>
        </w:rPr>
      </w:pPr>
      <w:r w:rsidRPr="00762650">
        <w:rPr>
          <w:rFonts w:ascii="Arial" w:hAnsi="Arial" w:cs="Arial"/>
          <w:sz w:val="20"/>
          <w:szCs w:val="20"/>
        </w:rPr>
        <w:t xml:space="preserve">Legen Sie die Ausarbeitungen </w:t>
      </w:r>
      <w:r w:rsidRPr="00762650">
        <w:rPr>
          <w:rFonts w:ascii="Arial" w:hAnsi="Arial" w:cs="Arial"/>
          <w:sz w:val="20"/>
          <w:szCs w:val="20"/>
          <w:u w:val="single"/>
        </w:rPr>
        <w:t>rechtzeitig</w:t>
      </w:r>
      <w:r w:rsidRPr="00762650">
        <w:rPr>
          <w:rFonts w:ascii="Arial" w:hAnsi="Arial" w:cs="Arial"/>
          <w:sz w:val="20"/>
          <w:szCs w:val="20"/>
        </w:rPr>
        <w:t xml:space="preserve"> vor Abgabe Ihrer Praxisanleitung vor, damit sie/er sie unterschreiben kann.</w:t>
      </w:r>
    </w:p>
    <w:p w14:paraId="490DF3C6" w14:textId="77777777" w:rsidR="00762650" w:rsidRPr="00762650" w:rsidRDefault="00762650" w:rsidP="00762650">
      <w:pPr>
        <w:pStyle w:val="KeinLeerraum"/>
        <w:rPr>
          <w:rFonts w:ascii="Arial" w:hAnsi="Arial" w:cs="Arial"/>
          <w:sz w:val="20"/>
          <w:szCs w:val="20"/>
        </w:rPr>
      </w:pPr>
    </w:p>
    <w:p w14:paraId="374DBF0F" w14:textId="77777777" w:rsidR="00762650" w:rsidRPr="00762650" w:rsidRDefault="00762650" w:rsidP="00762650">
      <w:pPr>
        <w:pStyle w:val="KeinLeerraum"/>
        <w:pBdr>
          <w:top w:val="single" w:sz="4" w:space="1" w:color="auto"/>
          <w:left w:val="single" w:sz="4" w:space="4" w:color="auto"/>
          <w:bottom w:val="single" w:sz="4" w:space="1" w:color="auto"/>
          <w:right w:val="single" w:sz="4" w:space="4" w:color="auto"/>
        </w:pBdr>
        <w:jc w:val="center"/>
        <w:rPr>
          <w:rFonts w:ascii="Arial" w:hAnsi="Arial" w:cs="Arial"/>
          <w:b/>
        </w:rPr>
      </w:pPr>
      <w:r w:rsidRPr="00762650">
        <w:rPr>
          <w:rFonts w:ascii="Arial" w:hAnsi="Arial" w:cs="Arial"/>
          <w:b/>
        </w:rPr>
        <w:t>Zitieren</w:t>
      </w:r>
    </w:p>
    <w:p w14:paraId="3CA76AE8" w14:textId="77777777" w:rsidR="00762650" w:rsidRPr="00762650" w:rsidRDefault="00762650" w:rsidP="00762650">
      <w:pPr>
        <w:jc w:val="both"/>
        <w:rPr>
          <w:rFonts w:ascii="Arial" w:hAnsi="Arial" w:cs="Arial"/>
          <w:sz w:val="20"/>
          <w:szCs w:val="20"/>
        </w:rPr>
      </w:pPr>
      <w:r w:rsidRPr="00762650">
        <w:rPr>
          <w:rFonts w:ascii="Arial" w:hAnsi="Arial" w:cs="Arial"/>
          <w:sz w:val="20"/>
          <w:szCs w:val="20"/>
        </w:rPr>
        <w:t xml:space="preserve">Jegliche Übernahme aus einem fremden Text, egal ob wortwörtlich (= direkt) oder sinngemäß (= indirekt), muss mit einem Verweis am Ende der Übernahme gekennzeichnet werden. Dies erfolgt durch fortlaufende Fußnoten: Zu einer Fußnote gehören 1) eine Hochzahl nach dem Zitat im Text und 2) in der Fußzeile die Literaturangabe als Kurztitel mit Seitenangabe. </w:t>
      </w:r>
      <w:r w:rsidRPr="00762650">
        <w:rPr>
          <w:rFonts w:ascii="Arial" w:hAnsi="Arial" w:cs="Arial"/>
          <w:sz w:val="20"/>
          <w:szCs w:val="20"/>
        </w:rPr>
        <w:tab/>
      </w:r>
      <w:r w:rsidRPr="00762650">
        <w:rPr>
          <w:rFonts w:ascii="Arial" w:hAnsi="Arial" w:cs="Arial"/>
          <w:sz w:val="20"/>
          <w:szCs w:val="20"/>
        </w:rPr>
        <w:br/>
        <w:t>Kurztitel ergeben sich aus dem Nachnamen des Autors und dem Erscheinungsjahr, also z.B. „Behringer 1998“. Bei Internetquellen ist dies nicht immer möglich, hier sollte dann ein möglichst sinnvoller Kurztitel frei gewählt werden (z.B. „</w:t>
      </w:r>
      <w:proofErr w:type="spellStart"/>
      <w:r w:rsidRPr="00762650">
        <w:rPr>
          <w:rFonts w:ascii="Arial" w:hAnsi="Arial" w:cs="Arial"/>
          <w:sz w:val="20"/>
          <w:szCs w:val="20"/>
        </w:rPr>
        <w:t>Onmeda</w:t>
      </w:r>
      <w:proofErr w:type="spellEnd"/>
      <w:r w:rsidRPr="00762650">
        <w:rPr>
          <w:rFonts w:ascii="Arial" w:hAnsi="Arial" w:cs="Arial"/>
          <w:sz w:val="20"/>
          <w:szCs w:val="20"/>
        </w:rPr>
        <w:t xml:space="preserve"> Herzklappenfehler“). Alle Fußnoten enden mit einem Punkt. </w:t>
      </w:r>
    </w:p>
    <w:p w14:paraId="7DBD128E" w14:textId="77777777" w:rsidR="00762650" w:rsidRPr="00762650" w:rsidRDefault="00762650" w:rsidP="00762650">
      <w:pPr>
        <w:contextualSpacing/>
        <w:rPr>
          <w:rFonts w:ascii="Arial" w:hAnsi="Arial" w:cs="Arial"/>
          <w:b/>
          <w:sz w:val="20"/>
          <w:szCs w:val="20"/>
          <w:u w:val="single"/>
        </w:rPr>
      </w:pPr>
    </w:p>
    <w:p w14:paraId="597DCE57" w14:textId="77777777" w:rsidR="00762650" w:rsidRPr="00762650" w:rsidRDefault="00762650" w:rsidP="00762650">
      <w:pPr>
        <w:contextualSpacing/>
        <w:rPr>
          <w:rFonts w:ascii="Arial" w:hAnsi="Arial" w:cs="Arial"/>
          <w:b/>
          <w:sz w:val="20"/>
          <w:szCs w:val="20"/>
          <w:u w:val="single"/>
        </w:rPr>
      </w:pPr>
      <w:r w:rsidRPr="00762650">
        <w:rPr>
          <w:rFonts w:ascii="Arial" w:hAnsi="Arial" w:cs="Arial"/>
          <w:b/>
          <w:sz w:val="20"/>
          <w:szCs w:val="20"/>
          <w:u w:val="single"/>
        </w:rPr>
        <w:t>Das indirekte Zitat</w:t>
      </w:r>
    </w:p>
    <w:p w14:paraId="4A61CA14" w14:textId="77777777" w:rsidR="00762650" w:rsidRPr="00762650" w:rsidRDefault="00762650" w:rsidP="00762650">
      <w:pPr>
        <w:contextualSpacing/>
        <w:jc w:val="both"/>
        <w:rPr>
          <w:rFonts w:ascii="Arial" w:hAnsi="Arial" w:cs="Arial"/>
          <w:sz w:val="20"/>
          <w:szCs w:val="20"/>
        </w:rPr>
      </w:pPr>
      <w:r w:rsidRPr="00762650">
        <w:rPr>
          <w:rFonts w:ascii="Arial" w:hAnsi="Arial" w:cs="Arial"/>
          <w:sz w:val="20"/>
          <w:szCs w:val="20"/>
        </w:rPr>
        <w:t xml:space="preserve">Wenn man den Inhalt von Literatur mit eigenen Worten wiedergibt, handelt es sich um ein indirektes Zitat. Dies ist die häufigste Form des Zitierens. Der fremde Text muss mit </w:t>
      </w:r>
      <w:r w:rsidRPr="00762650">
        <w:rPr>
          <w:rFonts w:ascii="Arial" w:hAnsi="Arial" w:cs="Arial"/>
          <w:sz w:val="20"/>
          <w:szCs w:val="20"/>
          <w:u w:val="single"/>
        </w:rPr>
        <w:t>eigenen Worten</w:t>
      </w:r>
      <w:r w:rsidRPr="00762650">
        <w:rPr>
          <w:rFonts w:ascii="Arial" w:hAnsi="Arial" w:cs="Arial"/>
          <w:sz w:val="20"/>
          <w:szCs w:val="20"/>
        </w:rPr>
        <w:t xml:space="preserve"> wiedergegeben werden: Das Umstellen von Satzteilen sowie das Austauschen einzelner Worte erfüllt diese Anforderung nicht. Indirekte Zitate werden mit einem „Vgl.“ (vergleiche) in der Fußnote eingeleitet.</w:t>
      </w:r>
      <w:r w:rsidRPr="00762650">
        <w:rPr>
          <w:rFonts w:ascii="Arial" w:hAnsi="Arial" w:cs="Arial"/>
          <w:sz w:val="20"/>
          <w:szCs w:val="20"/>
          <w:vertAlign w:val="superscript"/>
        </w:rPr>
        <w:footnoteReference w:id="1"/>
      </w:r>
    </w:p>
    <w:p w14:paraId="24923F61" w14:textId="77777777" w:rsidR="00762650" w:rsidRPr="00762650" w:rsidRDefault="00762650" w:rsidP="00762650">
      <w:pPr>
        <w:contextualSpacing/>
        <w:jc w:val="both"/>
        <w:rPr>
          <w:rFonts w:ascii="Arial" w:hAnsi="Arial" w:cs="Arial"/>
          <w:sz w:val="20"/>
          <w:szCs w:val="20"/>
        </w:rPr>
      </w:pPr>
    </w:p>
    <w:p w14:paraId="1996251D" w14:textId="77777777" w:rsidR="00762650" w:rsidRPr="00762650" w:rsidRDefault="00762650" w:rsidP="00762650">
      <w:pPr>
        <w:rPr>
          <w:rFonts w:ascii="Arial" w:hAnsi="Arial" w:cs="Arial"/>
          <w:b/>
          <w:sz w:val="20"/>
          <w:szCs w:val="20"/>
          <w:u w:val="single"/>
        </w:rPr>
      </w:pPr>
      <w:r w:rsidRPr="00762650">
        <w:rPr>
          <w:rFonts w:ascii="Arial" w:hAnsi="Arial" w:cs="Arial"/>
          <w:b/>
          <w:sz w:val="20"/>
          <w:szCs w:val="20"/>
          <w:u w:val="single"/>
        </w:rPr>
        <w:t>Das direkte Zitat</w:t>
      </w:r>
    </w:p>
    <w:p w14:paraId="301A77D8" w14:textId="77777777" w:rsidR="00762650" w:rsidRPr="00762650" w:rsidRDefault="00762650" w:rsidP="00762650">
      <w:pPr>
        <w:jc w:val="both"/>
        <w:rPr>
          <w:rFonts w:ascii="Arial" w:hAnsi="Arial" w:cs="Arial"/>
          <w:sz w:val="20"/>
          <w:szCs w:val="20"/>
        </w:rPr>
      </w:pPr>
      <w:r w:rsidRPr="00762650">
        <w:rPr>
          <w:rFonts w:ascii="Arial" w:hAnsi="Arial" w:cs="Arial"/>
          <w:sz w:val="20"/>
          <w:szCs w:val="20"/>
        </w:rPr>
        <w:t>Das direkte Zitat steht in Anführungszeichen und wird mit einer Fußnote versehen. Generell sollte man in seinem Text nur wenige direkte Zitate verwenden. Für das richtige Zitieren gibt es nun einige Grundregeln:</w:t>
      </w:r>
    </w:p>
    <w:p w14:paraId="027456B0" w14:textId="77777777" w:rsidR="00762650" w:rsidRPr="00762650" w:rsidRDefault="00762650" w:rsidP="00E66B0B">
      <w:pPr>
        <w:numPr>
          <w:ilvl w:val="0"/>
          <w:numId w:val="15"/>
        </w:numPr>
        <w:spacing w:after="160" w:line="259" w:lineRule="auto"/>
        <w:ind w:left="360"/>
        <w:contextualSpacing/>
        <w:jc w:val="both"/>
        <w:rPr>
          <w:rFonts w:ascii="Arial" w:hAnsi="Arial" w:cs="Arial"/>
          <w:b/>
          <w:sz w:val="20"/>
          <w:szCs w:val="20"/>
        </w:rPr>
      </w:pPr>
      <w:r w:rsidRPr="00762650">
        <w:rPr>
          <w:rFonts w:ascii="Arial" w:hAnsi="Arial" w:cs="Arial"/>
          <w:b/>
          <w:sz w:val="20"/>
          <w:szCs w:val="20"/>
        </w:rPr>
        <w:t>Zitieren von Stichworten</w:t>
      </w:r>
    </w:p>
    <w:p w14:paraId="442E60C6" w14:textId="77777777" w:rsidR="00762650" w:rsidRPr="00762650" w:rsidRDefault="00762650" w:rsidP="00762650">
      <w:pPr>
        <w:ind w:left="360"/>
        <w:contextualSpacing/>
        <w:jc w:val="both"/>
        <w:rPr>
          <w:rFonts w:ascii="Arial" w:hAnsi="Arial" w:cs="Arial"/>
          <w:sz w:val="20"/>
          <w:szCs w:val="20"/>
        </w:rPr>
      </w:pPr>
      <w:r w:rsidRPr="00762650">
        <w:rPr>
          <w:rFonts w:ascii="Arial" w:hAnsi="Arial" w:cs="Arial"/>
          <w:sz w:val="20"/>
          <w:szCs w:val="20"/>
        </w:rPr>
        <w:t>Einzelne zitierte Wörter werden in den eigenen Satz integriert.</w:t>
      </w:r>
    </w:p>
    <w:p w14:paraId="424366AC" w14:textId="77777777" w:rsidR="00762650" w:rsidRPr="00762650" w:rsidRDefault="00762650" w:rsidP="00762650">
      <w:pPr>
        <w:ind w:left="360"/>
        <w:contextualSpacing/>
        <w:jc w:val="both"/>
        <w:rPr>
          <w:rFonts w:ascii="Arial" w:hAnsi="Arial" w:cs="Arial"/>
          <w:sz w:val="20"/>
          <w:szCs w:val="20"/>
        </w:rPr>
      </w:pPr>
      <w:r w:rsidRPr="00762650">
        <w:rPr>
          <w:rFonts w:ascii="Arial" w:hAnsi="Arial" w:cs="Arial"/>
          <w:i/>
          <w:sz w:val="20"/>
          <w:szCs w:val="20"/>
        </w:rPr>
        <w:t>Robespierre entgegnet Danton, dass das „Laster“</w:t>
      </w:r>
      <w:r w:rsidRPr="00762650">
        <w:rPr>
          <w:rFonts w:ascii="Arial" w:hAnsi="Arial" w:cs="Arial"/>
          <w:i/>
          <w:sz w:val="20"/>
          <w:szCs w:val="20"/>
          <w:vertAlign w:val="superscript"/>
        </w:rPr>
        <w:footnoteReference w:id="2"/>
      </w:r>
      <w:r w:rsidRPr="00762650">
        <w:rPr>
          <w:rFonts w:ascii="Arial" w:hAnsi="Arial" w:cs="Arial"/>
          <w:i/>
          <w:sz w:val="20"/>
          <w:szCs w:val="20"/>
        </w:rPr>
        <w:t xml:space="preserve"> in speziellen Situationen auch als „Hochverrat“</w:t>
      </w:r>
      <w:r w:rsidRPr="00762650">
        <w:rPr>
          <w:rFonts w:ascii="Arial" w:hAnsi="Arial" w:cs="Arial"/>
          <w:i/>
          <w:sz w:val="20"/>
          <w:szCs w:val="20"/>
          <w:vertAlign w:val="superscript"/>
        </w:rPr>
        <w:footnoteReference w:id="3"/>
      </w:r>
      <w:r w:rsidRPr="00762650">
        <w:rPr>
          <w:rFonts w:ascii="Arial" w:hAnsi="Arial" w:cs="Arial"/>
          <w:i/>
          <w:sz w:val="20"/>
          <w:szCs w:val="20"/>
        </w:rPr>
        <w:t xml:space="preserve"> angesehen werden könne.</w:t>
      </w:r>
    </w:p>
    <w:p w14:paraId="2EC69DB1" w14:textId="77777777" w:rsidR="00762650" w:rsidRPr="00762650" w:rsidRDefault="00762650" w:rsidP="00E66B0B">
      <w:pPr>
        <w:numPr>
          <w:ilvl w:val="0"/>
          <w:numId w:val="15"/>
        </w:numPr>
        <w:spacing w:after="160" w:line="259" w:lineRule="auto"/>
        <w:ind w:left="360"/>
        <w:contextualSpacing/>
        <w:jc w:val="both"/>
        <w:rPr>
          <w:rFonts w:ascii="Arial" w:hAnsi="Arial" w:cs="Arial"/>
          <w:b/>
          <w:sz w:val="20"/>
          <w:szCs w:val="20"/>
        </w:rPr>
      </w:pPr>
      <w:r w:rsidRPr="00762650">
        <w:rPr>
          <w:rFonts w:ascii="Arial" w:hAnsi="Arial" w:cs="Arial"/>
          <w:b/>
          <w:sz w:val="20"/>
          <w:szCs w:val="20"/>
        </w:rPr>
        <w:t>Zitieren von ganzen Sätzen</w:t>
      </w:r>
    </w:p>
    <w:p w14:paraId="149C548A" w14:textId="77777777" w:rsidR="00762650" w:rsidRPr="00762650" w:rsidRDefault="00762650" w:rsidP="00762650">
      <w:pPr>
        <w:ind w:left="360"/>
        <w:contextualSpacing/>
        <w:jc w:val="both"/>
        <w:rPr>
          <w:rFonts w:ascii="Arial" w:hAnsi="Arial" w:cs="Arial"/>
          <w:sz w:val="20"/>
          <w:szCs w:val="20"/>
        </w:rPr>
      </w:pPr>
      <w:r w:rsidRPr="00762650">
        <w:rPr>
          <w:rFonts w:ascii="Arial" w:hAnsi="Arial" w:cs="Arial"/>
          <w:sz w:val="20"/>
          <w:szCs w:val="20"/>
        </w:rPr>
        <w:t>Ganze Sätze werden entweder mit einem Doppelpunkt angefügt oder innerhalb des eigenen Satzes in Klammer eingefügt. Die dritte, aber gleichzeitig auch schwierigste Möglichkeit ist, den zitierten Satz in seinen eigenen Satz einzubauen, dabei muss der zitierte Satz aber der grammatikalischen Struktur des eigenen Satzes angepasst werden (durch Auslassungen und Ergänzungen, siehe Punkt 3).</w:t>
      </w:r>
    </w:p>
    <w:p w14:paraId="4C63DF50" w14:textId="77777777" w:rsidR="00762650" w:rsidRPr="00762650" w:rsidRDefault="00762650" w:rsidP="00762650">
      <w:pPr>
        <w:ind w:left="360"/>
        <w:contextualSpacing/>
        <w:jc w:val="both"/>
        <w:rPr>
          <w:rFonts w:ascii="Arial" w:hAnsi="Arial" w:cs="Arial"/>
          <w:sz w:val="20"/>
          <w:szCs w:val="20"/>
        </w:rPr>
      </w:pPr>
      <w:r w:rsidRPr="00762650">
        <w:rPr>
          <w:rFonts w:ascii="Arial" w:hAnsi="Arial" w:cs="Arial"/>
          <w:i/>
          <w:sz w:val="20"/>
          <w:szCs w:val="20"/>
        </w:rPr>
        <w:t>Aber die weitere Zukunft Deutschlands war schon geregelt: „Mit der Frage, was aus Deutschland werden sollte, hatten sich die alliierten Mächte schon während des Krieges beschäftigt.“</w:t>
      </w:r>
      <w:r w:rsidRPr="00762650">
        <w:rPr>
          <w:rFonts w:ascii="Arial" w:hAnsi="Arial" w:cs="Arial"/>
          <w:i/>
          <w:sz w:val="20"/>
          <w:szCs w:val="20"/>
          <w:vertAlign w:val="superscript"/>
        </w:rPr>
        <w:footnoteReference w:id="4"/>
      </w:r>
    </w:p>
    <w:p w14:paraId="2E7AEE35" w14:textId="77777777" w:rsidR="00762650" w:rsidRPr="00762650" w:rsidRDefault="00762650" w:rsidP="00762650">
      <w:pPr>
        <w:ind w:left="360"/>
        <w:contextualSpacing/>
        <w:jc w:val="both"/>
        <w:rPr>
          <w:rFonts w:ascii="Arial" w:hAnsi="Arial" w:cs="Arial"/>
          <w:i/>
          <w:sz w:val="20"/>
          <w:szCs w:val="20"/>
        </w:rPr>
      </w:pPr>
      <w:r w:rsidRPr="00762650">
        <w:rPr>
          <w:rFonts w:ascii="Arial" w:hAnsi="Arial" w:cs="Arial"/>
          <w:i/>
          <w:sz w:val="20"/>
          <w:szCs w:val="20"/>
        </w:rPr>
        <w:t>Dies war nach dem Krieg unklar („[…] schon zu Beginn des Jahres 1945 wurden diese Überlegungen wieder verworfen“</w:t>
      </w:r>
      <w:r w:rsidRPr="00762650">
        <w:rPr>
          <w:rFonts w:ascii="Arial" w:hAnsi="Arial" w:cs="Arial"/>
          <w:i/>
          <w:sz w:val="20"/>
          <w:szCs w:val="20"/>
          <w:vertAlign w:val="superscript"/>
        </w:rPr>
        <w:footnoteReference w:id="5"/>
      </w:r>
      <w:r w:rsidRPr="00762650">
        <w:rPr>
          <w:rFonts w:ascii="Arial" w:hAnsi="Arial" w:cs="Arial"/>
          <w:i/>
          <w:sz w:val="20"/>
          <w:szCs w:val="20"/>
        </w:rPr>
        <w:t>) und blieb es auch zunächst.</w:t>
      </w:r>
    </w:p>
    <w:p w14:paraId="3D11418B" w14:textId="77777777" w:rsidR="00762650" w:rsidRDefault="00762650" w:rsidP="00762650">
      <w:pPr>
        <w:ind w:left="360"/>
        <w:contextualSpacing/>
        <w:jc w:val="both"/>
        <w:rPr>
          <w:rFonts w:ascii="Arial" w:hAnsi="Arial" w:cs="Arial"/>
          <w:i/>
          <w:sz w:val="20"/>
          <w:szCs w:val="20"/>
        </w:rPr>
      </w:pPr>
      <w:r w:rsidRPr="00762650">
        <w:rPr>
          <w:rFonts w:ascii="Arial" w:hAnsi="Arial" w:cs="Arial"/>
          <w:i/>
          <w:sz w:val="20"/>
          <w:szCs w:val="20"/>
        </w:rPr>
        <w:t>Kochendörfer behauptet, dass „schon zu Beginn des Jahres 1945 […] diese Überlegungen wieder verworfen [wurden]“.</w:t>
      </w:r>
      <w:r w:rsidRPr="00762650">
        <w:rPr>
          <w:rStyle w:val="Funotenzeichen"/>
          <w:rFonts w:ascii="Arial" w:hAnsi="Arial" w:cs="Arial"/>
          <w:i/>
          <w:sz w:val="20"/>
          <w:szCs w:val="20"/>
        </w:rPr>
        <w:footnoteReference w:id="6"/>
      </w:r>
    </w:p>
    <w:p w14:paraId="23FDDC10" w14:textId="77777777" w:rsidR="00762650" w:rsidRPr="00762650" w:rsidRDefault="00762650" w:rsidP="00E66B0B">
      <w:pPr>
        <w:numPr>
          <w:ilvl w:val="0"/>
          <w:numId w:val="15"/>
        </w:numPr>
        <w:spacing w:after="160" w:line="259" w:lineRule="auto"/>
        <w:ind w:left="360"/>
        <w:contextualSpacing/>
        <w:jc w:val="both"/>
        <w:rPr>
          <w:rFonts w:ascii="Arial" w:hAnsi="Arial" w:cs="Arial"/>
          <w:b/>
          <w:sz w:val="20"/>
          <w:szCs w:val="20"/>
        </w:rPr>
      </w:pPr>
      <w:r w:rsidRPr="00762650">
        <w:rPr>
          <w:rFonts w:ascii="Arial" w:hAnsi="Arial" w:cs="Arial"/>
          <w:b/>
          <w:sz w:val="20"/>
          <w:szCs w:val="20"/>
        </w:rPr>
        <w:lastRenderedPageBreak/>
        <w:t>Auslassungen:</w:t>
      </w:r>
    </w:p>
    <w:p w14:paraId="5CF02249" w14:textId="77777777" w:rsidR="00762650" w:rsidRPr="00762650" w:rsidRDefault="00762650" w:rsidP="00762650">
      <w:pPr>
        <w:ind w:left="360"/>
        <w:contextualSpacing/>
        <w:jc w:val="both"/>
        <w:rPr>
          <w:rFonts w:ascii="Arial" w:hAnsi="Arial" w:cs="Arial"/>
          <w:sz w:val="20"/>
          <w:szCs w:val="20"/>
        </w:rPr>
      </w:pPr>
      <w:r w:rsidRPr="00762650">
        <w:rPr>
          <w:rFonts w:ascii="Arial" w:hAnsi="Arial" w:cs="Arial"/>
          <w:sz w:val="20"/>
          <w:szCs w:val="20"/>
        </w:rPr>
        <w:t>Ein Zitat muss stets wortgetreu wiedergegeben werden. Es darf nicht verändert werden! Wenn man doch etwas verändern will (längere Passagen auslassen, Wörter hinzufügen), so muss dies mit einer eckigen Klammer gekennzeichnet werden.</w:t>
      </w:r>
    </w:p>
    <w:p w14:paraId="03602782" w14:textId="77777777" w:rsidR="00762650" w:rsidRPr="00762650" w:rsidRDefault="00762650" w:rsidP="00762650">
      <w:pPr>
        <w:ind w:left="360"/>
        <w:contextualSpacing/>
        <w:jc w:val="both"/>
        <w:rPr>
          <w:rFonts w:ascii="Arial" w:hAnsi="Arial" w:cs="Arial"/>
          <w:i/>
          <w:sz w:val="20"/>
          <w:szCs w:val="20"/>
        </w:rPr>
      </w:pPr>
      <w:r w:rsidRPr="00762650">
        <w:rPr>
          <w:rFonts w:ascii="Arial" w:hAnsi="Arial" w:cs="Arial"/>
          <w:i/>
          <w:sz w:val="20"/>
          <w:szCs w:val="20"/>
        </w:rPr>
        <w:t>Aber die weitere Zukunft Deutschlands war schon geregelt: „Mit der Frage […] hatten sich die alliierten Mächte [gemeint: USA, England und Russland] schon während des Krieges beschäftigt.“</w:t>
      </w:r>
      <w:r w:rsidRPr="00762650">
        <w:rPr>
          <w:rFonts w:ascii="Arial" w:hAnsi="Arial" w:cs="Arial"/>
          <w:i/>
          <w:sz w:val="20"/>
          <w:szCs w:val="20"/>
          <w:vertAlign w:val="superscript"/>
        </w:rPr>
        <w:footnoteReference w:id="7"/>
      </w:r>
    </w:p>
    <w:p w14:paraId="1AD869AA" w14:textId="77777777" w:rsidR="00762650" w:rsidRPr="00762650" w:rsidRDefault="00762650" w:rsidP="00E66B0B">
      <w:pPr>
        <w:numPr>
          <w:ilvl w:val="0"/>
          <w:numId w:val="15"/>
        </w:numPr>
        <w:spacing w:after="160" w:line="259" w:lineRule="auto"/>
        <w:ind w:left="360"/>
        <w:contextualSpacing/>
        <w:jc w:val="both"/>
        <w:rPr>
          <w:rFonts w:ascii="Arial" w:hAnsi="Arial" w:cs="Arial"/>
          <w:b/>
          <w:sz w:val="20"/>
          <w:szCs w:val="20"/>
        </w:rPr>
      </w:pPr>
      <w:r w:rsidRPr="00762650">
        <w:rPr>
          <w:rFonts w:ascii="Arial" w:hAnsi="Arial" w:cs="Arial"/>
          <w:b/>
          <w:sz w:val="20"/>
          <w:szCs w:val="20"/>
        </w:rPr>
        <w:t>Zitat im Zitat:</w:t>
      </w:r>
    </w:p>
    <w:p w14:paraId="7B5A6483" w14:textId="77777777" w:rsidR="00762650" w:rsidRPr="00762650" w:rsidRDefault="00762650" w:rsidP="007E36F4">
      <w:pPr>
        <w:ind w:left="360"/>
        <w:contextualSpacing/>
        <w:jc w:val="both"/>
        <w:rPr>
          <w:rFonts w:ascii="Arial" w:hAnsi="Arial" w:cs="Arial"/>
          <w:sz w:val="20"/>
          <w:szCs w:val="20"/>
        </w:rPr>
      </w:pPr>
      <w:r w:rsidRPr="00762650">
        <w:rPr>
          <w:rFonts w:ascii="Arial" w:hAnsi="Arial" w:cs="Arial"/>
          <w:sz w:val="20"/>
          <w:szCs w:val="20"/>
        </w:rPr>
        <w:t xml:space="preserve">Zitiert man eine wörtliche Rede, so benutzt man innerhalb des Zitats einfache Anführungszeichen (, </w:t>
      </w:r>
      <w:r w:rsidRPr="00762650">
        <w:rPr>
          <w:rFonts w:ascii="Arial" w:hAnsi="Arial" w:cs="Arial"/>
          <w:b/>
          <w:bCs/>
          <w:color w:val="222222"/>
          <w:sz w:val="20"/>
          <w:szCs w:val="20"/>
          <w:shd w:val="clear" w:color="auto" w:fill="F8F9FA"/>
        </w:rPr>
        <w:t>‘)</w:t>
      </w:r>
      <w:r w:rsidRPr="00762650">
        <w:rPr>
          <w:rFonts w:ascii="Arial" w:hAnsi="Arial" w:cs="Arial"/>
          <w:sz w:val="20"/>
          <w:szCs w:val="20"/>
        </w:rPr>
        <w:t>.</w:t>
      </w:r>
    </w:p>
    <w:p w14:paraId="55CEF9EA" w14:textId="77777777" w:rsidR="00762650" w:rsidRPr="00810662" w:rsidRDefault="00762650" w:rsidP="007E36F4">
      <w:pPr>
        <w:ind w:left="360"/>
        <w:contextualSpacing/>
        <w:jc w:val="both"/>
        <w:rPr>
          <w:rFonts w:ascii="Arial" w:hAnsi="Arial" w:cs="Arial"/>
          <w:i/>
          <w:sz w:val="20"/>
          <w:szCs w:val="20"/>
        </w:rPr>
      </w:pPr>
      <w:r w:rsidRPr="00762650">
        <w:rPr>
          <w:rFonts w:ascii="Arial" w:hAnsi="Arial" w:cs="Arial"/>
          <w:i/>
          <w:sz w:val="20"/>
          <w:szCs w:val="20"/>
        </w:rPr>
        <w:t>„Er fragt: ,</w:t>
      </w:r>
      <w:r w:rsidRPr="00810662">
        <w:rPr>
          <w:rFonts w:ascii="Arial" w:hAnsi="Arial" w:cs="Arial"/>
          <w:i/>
          <w:sz w:val="20"/>
          <w:szCs w:val="20"/>
        </w:rPr>
        <w:t>Darf man das so machen?</w:t>
      </w:r>
      <w:r w:rsidRPr="00810662">
        <w:rPr>
          <w:rFonts w:ascii="Arial" w:hAnsi="Arial" w:cs="Arial"/>
          <w:b/>
          <w:bCs/>
          <w:color w:val="222222"/>
          <w:sz w:val="20"/>
          <w:szCs w:val="20"/>
          <w:shd w:val="clear" w:color="auto" w:fill="F8F9FA"/>
        </w:rPr>
        <w:t xml:space="preserve"> ‘</w:t>
      </w:r>
      <w:r w:rsidRPr="00810662">
        <w:rPr>
          <w:rFonts w:ascii="Arial" w:hAnsi="Arial" w:cs="Arial"/>
          <w:i/>
          <w:sz w:val="20"/>
          <w:szCs w:val="20"/>
        </w:rPr>
        <w:t>“</w:t>
      </w:r>
    </w:p>
    <w:p w14:paraId="0056574F" w14:textId="77777777" w:rsidR="00762650" w:rsidRPr="00810662" w:rsidRDefault="00762650" w:rsidP="00762650">
      <w:pPr>
        <w:jc w:val="both"/>
        <w:rPr>
          <w:rFonts w:ascii="Arial" w:hAnsi="Arial" w:cs="Arial"/>
          <w:sz w:val="20"/>
          <w:szCs w:val="20"/>
        </w:rPr>
      </w:pPr>
    </w:p>
    <w:p w14:paraId="0B602840" w14:textId="77777777" w:rsidR="00762650" w:rsidRPr="00810662" w:rsidRDefault="00762650" w:rsidP="00762650">
      <w:pPr>
        <w:jc w:val="both"/>
        <w:rPr>
          <w:rFonts w:ascii="Arial" w:hAnsi="Arial" w:cs="Arial"/>
          <w:sz w:val="20"/>
          <w:szCs w:val="20"/>
        </w:rPr>
      </w:pPr>
      <w:r w:rsidRPr="00810662">
        <w:rPr>
          <w:rFonts w:ascii="Arial" w:hAnsi="Arial" w:cs="Arial"/>
          <w:sz w:val="20"/>
          <w:szCs w:val="20"/>
        </w:rPr>
        <w:t>Auch die Herkunft von verwendeten Fotos, Bilder, Karten, Diagrammen, Schaubildern usw. muss angegeben werden. Im Text bekommt dazu jede Abbildung eine Unterschrift: Abb. Nr.: Aussagekräftiger Titel</w:t>
      </w:r>
    </w:p>
    <w:p w14:paraId="02F4DBB9" w14:textId="77777777" w:rsidR="00762650" w:rsidRPr="00810662" w:rsidRDefault="00762650" w:rsidP="00762650">
      <w:pPr>
        <w:spacing w:before="60"/>
        <w:jc w:val="both"/>
        <w:rPr>
          <w:rFonts w:ascii="Arial" w:hAnsi="Arial" w:cs="Arial"/>
          <w:i/>
          <w:sz w:val="20"/>
          <w:szCs w:val="20"/>
        </w:rPr>
      </w:pPr>
      <w:r w:rsidRPr="00810662">
        <w:rPr>
          <w:rFonts w:ascii="Arial" w:hAnsi="Arial" w:cs="Arial"/>
          <w:i/>
          <w:sz w:val="20"/>
          <w:szCs w:val="20"/>
        </w:rPr>
        <w:t>Abb. 7: Aufbau des Herzens</w:t>
      </w:r>
    </w:p>
    <w:p w14:paraId="069DFA1B" w14:textId="77777777" w:rsidR="00762650" w:rsidRPr="00810662" w:rsidRDefault="00762650" w:rsidP="00762650">
      <w:pPr>
        <w:spacing w:before="60"/>
        <w:jc w:val="both"/>
        <w:rPr>
          <w:rFonts w:ascii="Arial" w:hAnsi="Arial" w:cs="Arial"/>
          <w:i/>
          <w:sz w:val="20"/>
          <w:szCs w:val="20"/>
        </w:rPr>
      </w:pPr>
      <w:r w:rsidRPr="00810662">
        <w:rPr>
          <w:rFonts w:ascii="Arial" w:hAnsi="Arial" w:cs="Arial"/>
          <w:i/>
          <w:sz w:val="20"/>
          <w:szCs w:val="20"/>
        </w:rPr>
        <w:t>Abb. 8: eigenes Foto.</w:t>
      </w:r>
    </w:p>
    <w:p w14:paraId="759080FA" w14:textId="77777777" w:rsidR="00762650" w:rsidRPr="00810662" w:rsidRDefault="00762650" w:rsidP="00762650">
      <w:pPr>
        <w:rPr>
          <w:rFonts w:ascii="Arial" w:eastAsiaTheme="minorHAnsi" w:hAnsi="Arial" w:cs="Arial"/>
          <w:b/>
          <w:sz w:val="20"/>
          <w:szCs w:val="20"/>
          <w:lang w:eastAsia="en-US"/>
        </w:rPr>
      </w:pPr>
    </w:p>
    <w:p w14:paraId="43B0F656" w14:textId="77777777" w:rsidR="001F18AC" w:rsidRPr="00810662" w:rsidRDefault="001F18AC" w:rsidP="001F18AC">
      <w:pPr>
        <w:pStyle w:val="KeinLeerraum"/>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rPr>
          <w:rFonts w:ascii="Arial" w:hAnsi="Arial" w:cs="Arial"/>
          <w:b/>
          <w:sz w:val="24"/>
          <w:szCs w:val="20"/>
        </w:rPr>
      </w:pPr>
      <w:r w:rsidRPr="00810662">
        <w:rPr>
          <w:rFonts w:ascii="Arial" w:hAnsi="Arial" w:cs="Arial"/>
          <w:b/>
          <w:sz w:val="24"/>
          <w:szCs w:val="20"/>
        </w:rPr>
        <w:t>Quellenverzeichnis</w:t>
      </w:r>
    </w:p>
    <w:p w14:paraId="76E709FF" w14:textId="77777777" w:rsidR="001F18AC" w:rsidRPr="00810662" w:rsidRDefault="001F18AC" w:rsidP="001F18AC">
      <w:pPr>
        <w:spacing w:before="60"/>
        <w:jc w:val="both"/>
        <w:rPr>
          <w:rFonts w:ascii="Arial" w:hAnsi="Arial" w:cs="Arial"/>
          <w:i/>
          <w:sz w:val="20"/>
          <w:szCs w:val="20"/>
        </w:rPr>
      </w:pPr>
      <w:r w:rsidRPr="00810662">
        <w:rPr>
          <w:rFonts w:ascii="Arial" w:hAnsi="Arial" w:cs="Arial"/>
          <w:sz w:val="20"/>
        </w:rPr>
        <w:t>Am Ende jeder schriftlichen Ausarbeitung muss ein Quellenverzeichnis mit den gesamten verwendeten Quellen erstellt werden. In der Regel unterteilt es sich in ein Literaturverzeichnis und ein Abbildungsverzeichnis.</w:t>
      </w:r>
    </w:p>
    <w:p w14:paraId="187763CA" w14:textId="77777777" w:rsidR="001F18AC" w:rsidRPr="00810662" w:rsidRDefault="001F18AC" w:rsidP="001F18AC">
      <w:pPr>
        <w:spacing w:before="60"/>
        <w:jc w:val="both"/>
        <w:rPr>
          <w:rFonts w:ascii="Arial" w:hAnsi="Arial" w:cs="Arial"/>
          <w:i/>
          <w:sz w:val="20"/>
          <w:szCs w:val="20"/>
        </w:rPr>
      </w:pPr>
    </w:p>
    <w:p w14:paraId="373C024B" w14:textId="77777777" w:rsidR="001F18AC" w:rsidRPr="00810662" w:rsidRDefault="001F18AC" w:rsidP="001F18AC">
      <w:pPr>
        <w:pStyle w:val="KeinLeerraum"/>
        <w:pBdr>
          <w:top w:val="single" w:sz="4" w:space="1" w:color="auto"/>
          <w:left w:val="single" w:sz="4" w:space="4" w:color="auto"/>
          <w:bottom w:val="single" w:sz="4" w:space="1" w:color="auto"/>
          <w:right w:val="single" w:sz="4" w:space="4" w:color="auto"/>
        </w:pBdr>
        <w:spacing w:after="240"/>
        <w:jc w:val="center"/>
        <w:rPr>
          <w:rFonts w:ascii="Arial" w:hAnsi="Arial" w:cs="Arial"/>
          <w:b/>
          <w:sz w:val="24"/>
          <w:szCs w:val="20"/>
        </w:rPr>
      </w:pPr>
      <w:r w:rsidRPr="00810662">
        <w:rPr>
          <w:rFonts w:ascii="Arial" w:hAnsi="Arial" w:cs="Arial"/>
          <w:b/>
          <w:sz w:val="24"/>
          <w:szCs w:val="20"/>
        </w:rPr>
        <w:t>1. Literaturverzeichnis</w:t>
      </w:r>
    </w:p>
    <w:p w14:paraId="1430BCC8" w14:textId="77777777" w:rsidR="001F18AC" w:rsidRPr="00810662" w:rsidRDefault="001F18AC" w:rsidP="001F18AC">
      <w:pPr>
        <w:jc w:val="both"/>
        <w:rPr>
          <w:rFonts w:ascii="Arial" w:hAnsi="Arial" w:cs="Arial"/>
          <w:sz w:val="20"/>
        </w:rPr>
      </w:pPr>
      <w:r w:rsidRPr="00810662">
        <w:rPr>
          <w:rFonts w:ascii="Arial" w:hAnsi="Arial" w:cs="Arial"/>
          <w:sz w:val="20"/>
        </w:rPr>
        <w:t>Hierbei ist es wichtig, die alle Literaturquellen genau nach dem vorgegebenen Muster aufzuführen.</w:t>
      </w:r>
    </w:p>
    <w:p w14:paraId="2CC70DB6" w14:textId="77777777" w:rsidR="001F18AC" w:rsidRPr="00810662" w:rsidRDefault="001F18AC" w:rsidP="00762650">
      <w:pPr>
        <w:jc w:val="both"/>
        <w:rPr>
          <w:rFonts w:ascii="Arial" w:hAnsi="Arial" w:cs="Arial"/>
          <w:sz w:val="20"/>
          <w:szCs w:val="20"/>
        </w:rPr>
      </w:pPr>
    </w:p>
    <w:tbl>
      <w:tblPr>
        <w:tblStyle w:val="Tabellenraster"/>
        <w:tblW w:w="0" w:type="auto"/>
        <w:tblLook w:val="04A0" w:firstRow="1" w:lastRow="0" w:firstColumn="1" w:lastColumn="0" w:noHBand="0" w:noVBand="1"/>
      </w:tblPr>
      <w:tblGrid>
        <w:gridCol w:w="9627"/>
      </w:tblGrid>
      <w:tr w:rsidR="00762650" w:rsidRPr="00762650" w14:paraId="28A0A093" w14:textId="77777777" w:rsidTr="00A83674">
        <w:tc>
          <w:tcPr>
            <w:tcW w:w="10456" w:type="dxa"/>
          </w:tcPr>
          <w:p w14:paraId="6B65DCC6" w14:textId="77777777" w:rsidR="00762650" w:rsidRPr="00810662" w:rsidRDefault="00762650" w:rsidP="00A83674">
            <w:pPr>
              <w:jc w:val="both"/>
              <w:rPr>
                <w:rFonts w:ascii="Arial" w:hAnsi="Arial" w:cs="Arial"/>
                <w:b/>
                <w:sz w:val="20"/>
                <w:szCs w:val="20"/>
              </w:rPr>
            </w:pPr>
            <w:r w:rsidRPr="00810662">
              <w:rPr>
                <w:rFonts w:ascii="Arial" w:hAnsi="Arial" w:cs="Arial"/>
                <w:b/>
                <w:sz w:val="20"/>
                <w:szCs w:val="20"/>
              </w:rPr>
              <w:t>Selbstständig erschienene Literatur (= ein „normales“ Buch):</w:t>
            </w:r>
          </w:p>
          <w:p w14:paraId="3DD39A15" w14:textId="77777777" w:rsidR="00762650" w:rsidRPr="00810662" w:rsidRDefault="00762650" w:rsidP="00E66B0B">
            <w:pPr>
              <w:pStyle w:val="Listenabsatz"/>
              <w:numPr>
                <w:ilvl w:val="0"/>
                <w:numId w:val="18"/>
              </w:numPr>
              <w:spacing w:before="120" w:after="200" w:line="276" w:lineRule="auto"/>
              <w:jc w:val="both"/>
              <w:rPr>
                <w:rFonts w:ascii="Arial" w:hAnsi="Arial" w:cs="Arial"/>
                <w:b/>
                <w:sz w:val="20"/>
                <w:szCs w:val="20"/>
              </w:rPr>
            </w:pPr>
            <w:r w:rsidRPr="00810662">
              <w:rPr>
                <w:rFonts w:ascii="Arial" w:hAnsi="Arial" w:cs="Arial"/>
                <w:sz w:val="20"/>
                <w:szCs w:val="20"/>
              </w:rPr>
              <w:t>Nachname des Autors, Vorname: Titel des Buches. Erscheinungsort Erscheinungsjahr.</w:t>
            </w:r>
          </w:p>
          <w:p w14:paraId="79CADEBC" w14:textId="77777777" w:rsidR="00762650" w:rsidRPr="00810662" w:rsidRDefault="00762650" w:rsidP="00E66B0B">
            <w:pPr>
              <w:pStyle w:val="Listenabsatz"/>
              <w:numPr>
                <w:ilvl w:val="0"/>
                <w:numId w:val="18"/>
              </w:numPr>
              <w:spacing w:before="60" w:after="200" w:line="259" w:lineRule="auto"/>
              <w:jc w:val="both"/>
              <w:rPr>
                <w:rFonts w:ascii="Arial" w:hAnsi="Arial" w:cs="Arial"/>
                <w:sz w:val="20"/>
                <w:szCs w:val="20"/>
              </w:rPr>
            </w:pPr>
            <w:r w:rsidRPr="00810662">
              <w:rPr>
                <w:rFonts w:ascii="Arial" w:hAnsi="Arial" w:cs="Arial"/>
                <w:i/>
                <w:sz w:val="20"/>
                <w:szCs w:val="20"/>
              </w:rPr>
              <w:t xml:space="preserve">Bsp.: </w:t>
            </w:r>
            <w:proofErr w:type="spellStart"/>
            <w:r w:rsidRPr="00810662">
              <w:rPr>
                <w:rFonts w:ascii="Arial" w:hAnsi="Arial" w:cs="Arial"/>
                <w:i/>
                <w:sz w:val="20"/>
                <w:szCs w:val="20"/>
              </w:rPr>
              <w:t>Ariès</w:t>
            </w:r>
            <w:proofErr w:type="spellEnd"/>
            <w:r w:rsidRPr="00810662">
              <w:rPr>
                <w:rFonts w:ascii="Arial" w:hAnsi="Arial" w:cs="Arial"/>
                <w:i/>
                <w:sz w:val="20"/>
                <w:szCs w:val="20"/>
              </w:rPr>
              <w:t>, Philippe: Geschichte der Kindheit. München 1976.</w:t>
            </w:r>
          </w:p>
          <w:p w14:paraId="76CFBA98" w14:textId="77777777" w:rsidR="00762650" w:rsidRPr="00810662" w:rsidRDefault="00762650" w:rsidP="00A83674">
            <w:pPr>
              <w:rPr>
                <w:rFonts w:ascii="Arial" w:hAnsi="Arial" w:cs="Arial"/>
                <w:b/>
                <w:sz w:val="20"/>
                <w:szCs w:val="20"/>
              </w:rPr>
            </w:pPr>
            <w:r w:rsidRPr="00810662">
              <w:rPr>
                <w:rFonts w:ascii="Arial" w:hAnsi="Arial" w:cs="Arial"/>
                <w:b/>
                <w:sz w:val="20"/>
                <w:szCs w:val="20"/>
              </w:rPr>
              <w:t>Aufsatz in einem Sammelband (= gebundenes Buch, in dem viele Autoren Aufsätze veröffentlichten):</w:t>
            </w:r>
          </w:p>
          <w:p w14:paraId="1A36536E" w14:textId="77777777" w:rsidR="00762650" w:rsidRPr="00810662" w:rsidRDefault="00762650" w:rsidP="00E66B0B">
            <w:pPr>
              <w:pStyle w:val="Listenabsatz"/>
              <w:numPr>
                <w:ilvl w:val="0"/>
                <w:numId w:val="18"/>
              </w:numPr>
              <w:spacing w:before="120" w:after="200" w:line="276" w:lineRule="auto"/>
              <w:jc w:val="both"/>
              <w:rPr>
                <w:rFonts w:ascii="Arial" w:hAnsi="Arial" w:cs="Arial"/>
                <w:sz w:val="20"/>
                <w:szCs w:val="20"/>
              </w:rPr>
            </w:pPr>
            <w:r w:rsidRPr="00810662">
              <w:rPr>
                <w:rFonts w:ascii="Arial" w:hAnsi="Arial" w:cs="Arial"/>
                <w:sz w:val="20"/>
                <w:szCs w:val="20"/>
              </w:rPr>
              <w:t>Nachname des Autors, Vorname: Titel des Aufsatzes. In: Nachname des Herausgebers, Vorname (</w:t>
            </w:r>
            <w:proofErr w:type="spellStart"/>
            <w:r w:rsidRPr="00810662">
              <w:rPr>
                <w:rFonts w:ascii="Arial" w:hAnsi="Arial" w:cs="Arial"/>
                <w:sz w:val="20"/>
                <w:szCs w:val="20"/>
              </w:rPr>
              <w:t>Hg</w:t>
            </w:r>
            <w:proofErr w:type="spellEnd"/>
            <w:r w:rsidRPr="00810662">
              <w:rPr>
                <w:rFonts w:ascii="Arial" w:hAnsi="Arial" w:cs="Arial"/>
                <w:sz w:val="20"/>
                <w:szCs w:val="20"/>
              </w:rPr>
              <w:t>.): Titel des Sammelbandes. Erscheinungsort Erscheinungsjahr, Seitenzahlen von bis.</w:t>
            </w:r>
          </w:p>
          <w:p w14:paraId="312B6054" w14:textId="77777777" w:rsidR="00762650" w:rsidRPr="00810662" w:rsidRDefault="00762650" w:rsidP="00E66B0B">
            <w:pPr>
              <w:pStyle w:val="Listenabsatz"/>
              <w:numPr>
                <w:ilvl w:val="0"/>
                <w:numId w:val="18"/>
              </w:numPr>
              <w:spacing w:before="60" w:after="200" w:line="259" w:lineRule="auto"/>
              <w:jc w:val="both"/>
              <w:rPr>
                <w:rFonts w:ascii="Arial" w:hAnsi="Arial" w:cs="Arial"/>
                <w:sz w:val="20"/>
                <w:szCs w:val="20"/>
              </w:rPr>
            </w:pPr>
            <w:r w:rsidRPr="00810662">
              <w:rPr>
                <w:rFonts w:ascii="Arial" w:hAnsi="Arial" w:cs="Arial"/>
                <w:i/>
                <w:sz w:val="20"/>
                <w:szCs w:val="20"/>
              </w:rPr>
              <w:t>Bsp.: Quast, Marianne: Bodystyling mit modernen Handgeräten – insbesondere mit dem Physioband. In: Uhlig, Thomas (</w:t>
            </w:r>
            <w:proofErr w:type="spellStart"/>
            <w:r w:rsidRPr="00810662">
              <w:rPr>
                <w:rFonts w:ascii="Arial" w:hAnsi="Arial" w:cs="Arial"/>
                <w:i/>
                <w:sz w:val="20"/>
                <w:szCs w:val="20"/>
              </w:rPr>
              <w:t>Hg</w:t>
            </w:r>
            <w:proofErr w:type="spellEnd"/>
            <w:r w:rsidRPr="00810662">
              <w:rPr>
                <w:rFonts w:ascii="Arial" w:hAnsi="Arial" w:cs="Arial"/>
                <w:i/>
                <w:sz w:val="20"/>
                <w:szCs w:val="20"/>
              </w:rPr>
              <w:t>.): Gesundheitssport im Verein. Schorndorf 1994, S. 118-130.</w:t>
            </w:r>
          </w:p>
          <w:p w14:paraId="681B4749" w14:textId="77777777" w:rsidR="00762650" w:rsidRPr="00810662" w:rsidRDefault="00762650" w:rsidP="00A83674">
            <w:pPr>
              <w:jc w:val="both"/>
              <w:rPr>
                <w:rFonts w:ascii="Arial" w:hAnsi="Arial" w:cs="Arial"/>
                <w:b/>
                <w:sz w:val="20"/>
                <w:szCs w:val="20"/>
              </w:rPr>
            </w:pPr>
            <w:r w:rsidRPr="00810662">
              <w:rPr>
                <w:rFonts w:ascii="Arial" w:hAnsi="Arial" w:cs="Arial"/>
                <w:b/>
                <w:sz w:val="20"/>
                <w:szCs w:val="20"/>
              </w:rPr>
              <w:t>Aufsatz in einer Zeitschrift:</w:t>
            </w:r>
          </w:p>
          <w:p w14:paraId="798AB460" w14:textId="77777777" w:rsidR="00762650" w:rsidRPr="00810662" w:rsidRDefault="00762650" w:rsidP="00E66B0B">
            <w:pPr>
              <w:pStyle w:val="Listenabsatz"/>
              <w:numPr>
                <w:ilvl w:val="0"/>
                <w:numId w:val="18"/>
              </w:numPr>
              <w:spacing w:before="120" w:after="200" w:line="276" w:lineRule="auto"/>
              <w:rPr>
                <w:rFonts w:ascii="Arial" w:hAnsi="Arial" w:cs="Arial"/>
                <w:sz w:val="20"/>
                <w:szCs w:val="20"/>
              </w:rPr>
            </w:pPr>
            <w:r w:rsidRPr="00810662">
              <w:rPr>
                <w:rFonts w:ascii="Arial" w:hAnsi="Arial" w:cs="Arial"/>
                <w:sz w:val="20"/>
                <w:szCs w:val="20"/>
              </w:rPr>
              <w:t>Nachname des Autors, Vorname: Titel des Aufsatzes. In: Name der Zeitschrift Ausgabennummer (Erscheinungsjahr), Seitenzahlen von bis.</w:t>
            </w:r>
          </w:p>
          <w:p w14:paraId="5936C68D" w14:textId="77777777" w:rsidR="00762650" w:rsidRPr="00810662" w:rsidRDefault="00762650" w:rsidP="00E66B0B">
            <w:pPr>
              <w:pStyle w:val="Listenabsatz"/>
              <w:numPr>
                <w:ilvl w:val="0"/>
                <w:numId w:val="18"/>
              </w:numPr>
              <w:spacing w:before="60" w:after="200" w:line="259" w:lineRule="auto"/>
              <w:jc w:val="both"/>
              <w:rPr>
                <w:rFonts w:ascii="Arial" w:hAnsi="Arial" w:cs="Arial"/>
                <w:i/>
                <w:sz w:val="20"/>
                <w:szCs w:val="20"/>
              </w:rPr>
            </w:pPr>
            <w:proofErr w:type="spellStart"/>
            <w:r w:rsidRPr="00810662">
              <w:rPr>
                <w:rFonts w:ascii="Arial" w:hAnsi="Arial" w:cs="Arial"/>
                <w:i/>
                <w:sz w:val="20"/>
                <w:szCs w:val="20"/>
              </w:rPr>
              <w:t>Bsp</w:t>
            </w:r>
            <w:proofErr w:type="spellEnd"/>
            <w:r w:rsidRPr="00810662">
              <w:rPr>
                <w:rFonts w:ascii="Arial" w:hAnsi="Arial" w:cs="Arial"/>
                <w:i/>
                <w:sz w:val="20"/>
                <w:szCs w:val="20"/>
              </w:rPr>
              <w:t>:: Behringer, Wolfgang: Neun Millionen Hexen. Entstehung, Tradition und Kritik eines populären Mythos. In: Geschichte in Wissenschaft und Unterricht 11 (1998), S. 664-685.</w:t>
            </w:r>
          </w:p>
          <w:p w14:paraId="256BFCD8" w14:textId="77777777" w:rsidR="00762650" w:rsidRPr="00810662" w:rsidRDefault="00762650" w:rsidP="00A83674">
            <w:pPr>
              <w:jc w:val="both"/>
              <w:rPr>
                <w:rFonts w:ascii="Arial" w:hAnsi="Arial" w:cs="Arial"/>
                <w:b/>
                <w:sz w:val="20"/>
                <w:szCs w:val="20"/>
              </w:rPr>
            </w:pPr>
            <w:r w:rsidRPr="00810662">
              <w:rPr>
                <w:rFonts w:ascii="Arial" w:hAnsi="Arial" w:cs="Arial"/>
                <w:b/>
                <w:sz w:val="20"/>
                <w:szCs w:val="20"/>
              </w:rPr>
              <w:t>Artikel in einer Zeitung:</w:t>
            </w:r>
          </w:p>
          <w:p w14:paraId="3ACFBA58" w14:textId="77777777" w:rsidR="00762650" w:rsidRPr="00810662" w:rsidRDefault="00762650" w:rsidP="00E66B0B">
            <w:pPr>
              <w:pStyle w:val="Listenabsatz"/>
              <w:numPr>
                <w:ilvl w:val="0"/>
                <w:numId w:val="18"/>
              </w:numPr>
              <w:spacing w:before="120" w:after="200" w:line="276" w:lineRule="auto"/>
              <w:jc w:val="both"/>
              <w:rPr>
                <w:rFonts w:ascii="Arial" w:hAnsi="Arial" w:cs="Arial"/>
                <w:sz w:val="20"/>
                <w:szCs w:val="20"/>
              </w:rPr>
            </w:pPr>
            <w:r w:rsidRPr="00810662">
              <w:rPr>
                <w:rFonts w:ascii="Arial" w:hAnsi="Arial" w:cs="Arial"/>
                <w:sz w:val="20"/>
                <w:szCs w:val="20"/>
              </w:rPr>
              <w:t>Nachname des Autors, Vorname: Titel des Artikels. In: Name der Zeitung (Datum), Seitenzahl.</w:t>
            </w:r>
          </w:p>
          <w:p w14:paraId="4E2C8D92" w14:textId="77777777" w:rsidR="00762650" w:rsidRPr="00810662" w:rsidRDefault="00762650" w:rsidP="00E66B0B">
            <w:pPr>
              <w:pStyle w:val="Listenabsatz"/>
              <w:numPr>
                <w:ilvl w:val="0"/>
                <w:numId w:val="18"/>
              </w:numPr>
              <w:spacing w:before="60" w:after="200" w:line="259" w:lineRule="auto"/>
              <w:jc w:val="both"/>
              <w:rPr>
                <w:rFonts w:ascii="Arial" w:hAnsi="Arial" w:cs="Arial"/>
                <w:i/>
                <w:sz w:val="20"/>
                <w:szCs w:val="20"/>
              </w:rPr>
            </w:pPr>
            <w:r w:rsidRPr="00810662">
              <w:rPr>
                <w:rFonts w:ascii="Arial" w:hAnsi="Arial" w:cs="Arial"/>
                <w:i/>
                <w:sz w:val="20"/>
                <w:szCs w:val="20"/>
              </w:rPr>
              <w:t>Bsp.: Oehler, Elisabeth: Exotisch – Frauen in Naturwissenschaften. In: Badische Zeitung (21.10.1998), S. 28.</w:t>
            </w:r>
          </w:p>
          <w:p w14:paraId="1E3FFE72" w14:textId="77777777" w:rsidR="00762650" w:rsidRPr="00810662" w:rsidRDefault="00762650" w:rsidP="00A83674">
            <w:pPr>
              <w:jc w:val="both"/>
              <w:rPr>
                <w:rFonts w:ascii="Arial" w:hAnsi="Arial" w:cs="Arial"/>
                <w:b/>
                <w:sz w:val="20"/>
                <w:szCs w:val="20"/>
              </w:rPr>
            </w:pPr>
            <w:r w:rsidRPr="00810662">
              <w:rPr>
                <w:rFonts w:ascii="Arial" w:hAnsi="Arial" w:cs="Arial"/>
                <w:b/>
                <w:sz w:val="20"/>
                <w:szCs w:val="20"/>
              </w:rPr>
              <w:t>Internetquellen mit ersichtlichem Autor:</w:t>
            </w:r>
          </w:p>
          <w:p w14:paraId="18111E2E" w14:textId="77777777" w:rsidR="00762650" w:rsidRPr="00810662" w:rsidRDefault="00762650" w:rsidP="00E66B0B">
            <w:pPr>
              <w:pStyle w:val="Listenabsatz"/>
              <w:numPr>
                <w:ilvl w:val="0"/>
                <w:numId w:val="18"/>
              </w:numPr>
              <w:spacing w:before="120" w:after="200" w:line="276" w:lineRule="auto"/>
              <w:jc w:val="both"/>
              <w:rPr>
                <w:rFonts w:ascii="Arial" w:hAnsi="Arial" w:cs="Arial"/>
                <w:sz w:val="20"/>
                <w:szCs w:val="20"/>
              </w:rPr>
            </w:pPr>
            <w:r w:rsidRPr="00810662">
              <w:rPr>
                <w:rFonts w:ascii="Arial" w:hAnsi="Arial" w:cs="Arial"/>
                <w:sz w:val="20"/>
                <w:szCs w:val="20"/>
              </w:rPr>
              <w:t>Nachname des Autors, Vorname: Titel des Aufsatzes/Lexikonartikels. In: Link (Abfragedatum).</w:t>
            </w:r>
          </w:p>
          <w:p w14:paraId="63BF781E" w14:textId="77777777" w:rsidR="00762650" w:rsidRDefault="00762650" w:rsidP="00E66B0B">
            <w:pPr>
              <w:pStyle w:val="Listenabsatz"/>
              <w:numPr>
                <w:ilvl w:val="0"/>
                <w:numId w:val="18"/>
              </w:numPr>
              <w:spacing w:before="60" w:after="200" w:line="259" w:lineRule="auto"/>
              <w:jc w:val="both"/>
              <w:rPr>
                <w:rFonts w:ascii="Arial" w:hAnsi="Arial" w:cs="Arial"/>
                <w:i/>
                <w:sz w:val="20"/>
                <w:szCs w:val="20"/>
              </w:rPr>
            </w:pPr>
            <w:r w:rsidRPr="00810662">
              <w:rPr>
                <w:rFonts w:ascii="Arial" w:hAnsi="Arial" w:cs="Arial"/>
                <w:i/>
                <w:sz w:val="20"/>
                <w:szCs w:val="20"/>
              </w:rPr>
              <w:t>Bsp.: Hammerstein, Katrin: Wider den Muff von 1000 Jahren. In: https://www.bpb.de/geschichte/deutsche-geschichte/68er-bewegung/51791/wider-den-muff-von-1000-jahren?p=all (25.10.2017).</w:t>
            </w:r>
          </w:p>
          <w:p w14:paraId="436FF396" w14:textId="77777777" w:rsidR="00550E78" w:rsidRDefault="00550E78" w:rsidP="00550E78">
            <w:pPr>
              <w:pStyle w:val="Listenabsatz"/>
              <w:spacing w:before="60" w:after="200" w:line="259" w:lineRule="auto"/>
              <w:jc w:val="both"/>
              <w:rPr>
                <w:rFonts w:ascii="Arial" w:hAnsi="Arial" w:cs="Arial"/>
                <w:i/>
                <w:sz w:val="20"/>
                <w:szCs w:val="20"/>
              </w:rPr>
            </w:pPr>
          </w:p>
          <w:p w14:paraId="38E08F6B" w14:textId="77777777" w:rsidR="00550E78" w:rsidRDefault="00550E78" w:rsidP="00550E78">
            <w:pPr>
              <w:pStyle w:val="Listenabsatz"/>
              <w:spacing w:before="60" w:after="200" w:line="259" w:lineRule="auto"/>
              <w:jc w:val="both"/>
              <w:rPr>
                <w:rFonts w:ascii="Arial" w:hAnsi="Arial" w:cs="Arial"/>
                <w:i/>
                <w:sz w:val="20"/>
                <w:szCs w:val="20"/>
              </w:rPr>
            </w:pPr>
          </w:p>
          <w:p w14:paraId="19EAD21E" w14:textId="77777777" w:rsidR="00550E78" w:rsidRPr="00810662" w:rsidRDefault="00550E78" w:rsidP="00550E78">
            <w:pPr>
              <w:pStyle w:val="Listenabsatz"/>
              <w:spacing w:before="60" w:after="200" w:line="259" w:lineRule="auto"/>
              <w:jc w:val="both"/>
              <w:rPr>
                <w:rFonts w:ascii="Arial" w:hAnsi="Arial" w:cs="Arial"/>
                <w:i/>
                <w:sz w:val="20"/>
                <w:szCs w:val="20"/>
              </w:rPr>
            </w:pPr>
          </w:p>
          <w:p w14:paraId="608B7EFF" w14:textId="77777777" w:rsidR="00762650" w:rsidRPr="00810662" w:rsidRDefault="00762650" w:rsidP="00A83674">
            <w:pPr>
              <w:jc w:val="both"/>
              <w:rPr>
                <w:rFonts w:ascii="Arial" w:hAnsi="Arial" w:cs="Arial"/>
                <w:b/>
                <w:sz w:val="20"/>
                <w:szCs w:val="20"/>
              </w:rPr>
            </w:pPr>
            <w:r w:rsidRPr="00810662">
              <w:rPr>
                <w:rFonts w:ascii="Arial" w:hAnsi="Arial" w:cs="Arial"/>
                <w:b/>
                <w:sz w:val="20"/>
                <w:szCs w:val="20"/>
              </w:rPr>
              <w:lastRenderedPageBreak/>
              <w:t>Internetquellen ohne ersichtlichen Autor:</w:t>
            </w:r>
          </w:p>
          <w:p w14:paraId="6293DC05" w14:textId="77777777" w:rsidR="00762650" w:rsidRPr="00810662" w:rsidRDefault="00762650" w:rsidP="00E66B0B">
            <w:pPr>
              <w:pStyle w:val="Listenabsatz"/>
              <w:numPr>
                <w:ilvl w:val="0"/>
                <w:numId w:val="18"/>
              </w:numPr>
              <w:spacing w:before="120" w:after="200" w:line="276" w:lineRule="auto"/>
              <w:jc w:val="both"/>
              <w:rPr>
                <w:rFonts w:ascii="Arial" w:hAnsi="Arial" w:cs="Arial"/>
                <w:sz w:val="20"/>
                <w:szCs w:val="20"/>
                <w:lang w:val="en-US"/>
              </w:rPr>
            </w:pPr>
            <w:r w:rsidRPr="00810662">
              <w:rPr>
                <w:rFonts w:ascii="Arial" w:hAnsi="Arial" w:cs="Arial"/>
                <w:sz w:val="20"/>
                <w:szCs w:val="20"/>
                <w:lang w:val="en-US"/>
              </w:rPr>
              <w:t>Link (</w:t>
            </w:r>
            <w:proofErr w:type="spellStart"/>
            <w:r w:rsidRPr="00810662">
              <w:rPr>
                <w:rFonts w:ascii="Arial" w:hAnsi="Arial" w:cs="Arial"/>
                <w:sz w:val="20"/>
                <w:szCs w:val="20"/>
                <w:lang w:val="en-US"/>
              </w:rPr>
              <w:t>Abfragedatum</w:t>
            </w:r>
            <w:proofErr w:type="spellEnd"/>
            <w:r w:rsidRPr="00810662">
              <w:rPr>
                <w:rFonts w:ascii="Arial" w:hAnsi="Arial" w:cs="Arial"/>
                <w:sz w:val="20"/>
                <w:szCs w:val="20"/>
                <w:lang w:val="en-US"/>
              </w:rPr>
              <w:t>).</w:t>
            </w:r>
          </w:p>
          <w:p w14:paraId="5D6C8E6C" w14:textId="77777777" w:rsidR="00762650" w:rsidRPr="00810662" w:rsidRDefault="00762650" w:rsidP="00E66B0B">
            <w:pPr>
              <w:pStyle w:val="Listenabsatz"/>
              <w:numPr>
                <w:ilvl w:val="0"/>
                <w:numId w:val="18"/>
              </w:numPr>
              <w:spacing w:before="60" w:after="200" w:line="259" w:lineRule="auto"/>
              <w:jc w:val="both"/>
              <w:rPr>
                <w:rFonts w:ascii="Arial" w:hAnsi="Arial" w:cs="Arial"/>
                <w:i/>
                <w:sz w:val="20"/>
                <w:szCs w:val="20"/>
                <w:lang w:val="en-US"/>
              </w:rPr>
            </w:pPr>
            <w:proofErr w:type="spellStart"/>
            <w:r w:rsidRPr="00810662">
              <w:rPr>
                <w:rFonts w:ascii="Arial" w:hAnsi="Arial" w:cs="Arial"/>
                <w:i/>
                <w:color w:val="000000" w:themeColor="text1"/>
                <w:sz w:val="20"/>
                <w:szCs w:val="20"/>
                <w:lang w:val="en-US"/>
              </w:rPr>
              <w:t>Bsp</w:t>
            </w:r>
            <w:proofErr w:type="spellEnd"/>
            <w:r w:rsidRPr="00810662">
              <w:rPr>
                <w:rFonts w:ascii="Arial" w:hAnsi="Arial" w:cs="Arial"/>
                <w:i/>
                <w:color w:val="000000" w:themeColor="text1"/>
                <w:sz w:val="20"/>
                <w:szCs w:val="20"/>
                <w:lang w:val="en-US"/>
              </w:rPr>
              <w:t>.:  http://www.onmeda.de/krankheiten/herzklappenfehler.html (</w:t>
            </w:r>
            <w:r w:rsidRPr="00810662">
              <w:rPr>
                <w:rFonts w:ascii="Arial" w:hAnsi="Arial" w:cs="Arial"/>
                <w:i/>
                <w:sz w:val="20"/>
                <w:szCs w:val="20"/>
                <w:lang w:val="en-US"/>
              </w:rPr>
              <w:t>25.10.2017).</w:t>
            </w:r>
          </w:p>
        </w:tc>
      </w:tr>
    </w:tbl>
    <w:p w14:paraId="353CEAFD" w14:textId="77777777" w:rsidR="00762650" w:rsidRPr="00762650" w:rsidRDefault="00762650" w:rsidP="00762650">
      <w:pPr>
        <w:pStyle w:val="Listenabsatz"/>
        <w:jc w:val="both"/>
        <w:rPr>
          <w:rFonts w:ascii="Arial" w:hAnsi="Arial" w:cs="Arial"/>
          <w:sz w:val="20"/>
          <w:szCs w:val="20"/>
          <w:lang w:val="en-US"/>
        </w:rPr>
      </w:pPr>
    </w:p>
    <w:p w14:paraId="7D0FBF9A" w14:textId="77777777" w:rsidR="00762650" w:rsidRPr="00810662" w:rsidRDefault="00762650" w:rsidP="00E66B0B">
      <w:pPr>
        <w:pStyle w:val="Listenabsatz"/>
        <w:numPr>
          <w:ilvl w:val="0"/>
          <w:numId w:val="17"/>
        </w:numPr>
        <w:spacing w:after="160" w:line="259" w:lineRule="auto"/>
        <w:jc w:val="both"/>
        <w:rPr>
          <w:rFonts w:ascii="Arial" w:hAnsi="Arial" w:cs="Arial"/>
          <w:sz w:val="20"/>
          <w:szCs w:val="20"/>
        </w:rPr>
      </w:pPr>
      <w:r w:rsidRPr="00762650">
        <w:rPr>
          <w:rFonts w:ascii="Arial" w:hAnsi="Arial" w:cs="Arial"/>
          <w:sz w:val="20"/>
          <w:szCs w:val="20"/>
        </w:rPr>
        <w:t xml:space="preserve">Bei zwei Autoren oder Herausgebern werden beide mit einem </w:t>
      </w:r>
      <w:r w:rsidRPr="00810662">
        <w:rPr>
          <w:rFonts w:ascii="Arial" w:hAnsi="Arial" w:cs="Arial"/>
          <w:sz w:val="20"/>
          <w:szCs w:val="20"/>
        </w:rPr>
        <w:t>Schrägstrich aufgeführt („Scheid, Volker/</w:t>
      </w:r>
      <w:proofErr w:type="spellStart"/>
      <w:r w:rsidRPr="00810662">
        <w:rPr>
          <w:rFonts w:ascii="Arial" w:hAnsi="Arial" w:cs="Arial"/>
          <w:sz w:val="20"/>
          <w:szCs w:val="20"/>
        </w:rPr>
        <w:t>Prohl</w:t>
      </w:r>
      <w:proofErr w:type="spellEnd"/>
      <w:r w:rsidRPr="00810662">
        <w:rPr>
          <w:rFonts w:ascii="Arial" w:hAnsi="Arial" w:cs="Arial"/>
          <w:sz w:val="20"/>
          <w:szCs w:val="20"/>
        </w:rPr>
        <w:t>, Robert“), ab drei Autoren wird nur der erste aufgeführt und die folgenden mit „u.a.“ abgekürzt.</w:t>
      </w:r>
    </w:p>
    <w:p w14:paraId="60367306" w14:textId="77777777" w:rsidR="00762650" w:rsidRPr="00810662" w:rsidRDefault="00762650" w:rsidP="00E66B0B">
      <w:pPr>
        <w:pStyle w:val="Listenabsatz"/>
        <w:numPr>
          <w:ilvl w:val="0"/>
          <w:numId w:val="17"/>
        </w:numPr>
        <w:spacing w:after="160" w:line="259" w:lineRule="auto"/>
        <w:jc w:val="both"/>
        <w:rPr>
          <w:rFonts w:ascii="Arial" w:hAnsi="Arial" w:cs="Arial"/>
          <w:sz w:val="20"/>
          <w:szCs w:val="20"/>
        </w:rPr>
      </w:pPr>
      <w:r w:rsidRPr="00810662">
        <w:rPr>
          <w:rFonts w:ascii="Arial" w:hAnsi="Arial" w:cs="Arial"/>
          <w:sz w:val="20"/>
          <w:szCs w:val="20"/>
        </w:rPr>
        <w:t>Das Literaturverzeichnis wird alphabetisch sortiert nach Nachname des Autors</w:t>
      </w:r>
    </w:p>
    <w:p w14:paraId="23E7A597" w14:textId="77777777" w:rsidR="00762650" w:rsidRPr="00810662" w:rsidRDefault="00762650" w:rsidP="00E66B0B">
      <w:pPr>
        <w:pStyle w:val="Listenabsatz"/>
        <w:numPr>
          <w:ilvl w:val="0"/>
          <w:numId w:val="17"/>
        </w:numPr>
        <w:spacing w:after="160" w:line="259" w:lineRule="auto"/>
        <w:jc w:val="both"/>
        <w:rPr>
          <w:rFonts w:ascii="Arial" w:hAnsi="Arial" w:cs="Arial"/>
          <w:sz w:val="20"/>
          <w:szCs w:val="20"/>
        </w:rPr>
      </w:pPr>
      <w:r w:rsidRPr="00810662">
        <w:rPr>
          <w:rFonts w:ascii="Arial" w:hAnsi="Arial" w:cs="Arial"/>
          <w:sz w:val="20"/>
          <w:szCs w:val="20"/>
        </w:rPr>
        <w:t>Internetquellen ohne ersichtlichen Autor am Ende des Literaturverzeichnisses getrennt angeben.</w:t>
      </w:r>
    </w:p>
    <w:p w14:paraId="08C867BA" w14:textId="77777777" w:rsidR="001F18AC" w:rsidRPr="00810662" w:rsidRDefault="001F18AC" w:rsidP="001F18AC">
      <w:pPr>
        <w:pStyle w:val="KeinLeerraum"/>
        <w:pBdr>
          <w:top w:val="single" w:sz="4" w:space="1" w:color="auto"/>
          <w:left w:val="single" w:sz="4" w:space="4" w:color="auto"/>
          <w:bottom w:val="single" w:sz="4" w:space="1" w:color="auto"/>
          <w:right w:val="single" w:sz="4" w:space="4" w:color="auto"/>
        </w:pBdr>
        <w:spacing w:after="240"/>
        <w:jc w:val="center"/>
        <w:rPr>
          <w:rFonts w:ascii="Arial" w:hAnsi="Arial" w:cs="Arial"/>
          <w:b/>
          <w:sz w:val="24"/>
          <w:szCs w:val="20"/>
        </w:rPr>
      </w:pPr>
      <w:r w:rsidRPr="00810662">
        <w:rPr>
          <w:rFonts w:ascii="Arial" w:hAnsi="Arial" w:cs="Arial"/>
          <w:b/>
          <w:sz w:val="24"/>
          <w:szCs w:val="20"/>
        </w:rPr>
        <w:t>2. Abbildungsverzeichnis</w:t>
      </w:r>
    </w:p>
    <w:p w14:paraId="0B400432" w14:textId="77777777" w:rsidR="00762650" w:rsidRPr="00762650" w:rsidRDefault="00762650" w:rsidP="00762650">
      <w:pPr>
        <w:spacing w:before="60"/>
        <w:rPr>
          <w:rFonts w:ascii="Arial" w:hAnsi="Arial" w:cs="Arial"/>
          <w:sz w:val="20"/>
          <w:szCs w:val="20"/>
        </w:rPr>
      </w:pPr>
      <w:r w:rsidRPr="00810662">
        <w:rPr>
          <w:rFonts w:ascii="Arial" w:hAnsi="Arial" w:cs="Arial"/>
          <w:sz w:val="20"/>
          <w:szCs w:val="20"/>
        </w:rPr>
        <w:t>Im Anschluss an das Literaturverzeichnis wird außerdem ein Abbildungsverzeichnis</w:t>
      </w:r>
      <w:r w:rsidRPr="00762650">
        <w:rPr>
          <w:rFonts w:ascii="Arial" w:hAnsi="Arial" w:cs="Arial"/>
          <w:sz w:val="20"/>
          <w:szCs w:val="20"/>
        </w:rPr>
        <w:t xml:space="preserve"> erstellt: </w:t>
      </w:r>
    </w:p>
    <w:p w14:paraId="31ED996D" w14:textId="77777777" w:rsidR="00762650" w:rsidRPr="00762650" w:rsidRDefault="00762650" w:rsidP="00762650">
      <w:pPr>
        <w:spacing w:before="60"/>
        <w:rPr>
          <w:rFonts w:ascii="Arial" w:hAnsi="Arial" w:cs="Arial"/>
          <w:sz w:val="20"/>
          <w:szCs w:val="20"/>
        </w:rPr>
      </w:pPr>
      <w:r w:rsidRPr="00762650">
        <w:rPr>
          <w:rFonts w:ascii="Arial" w:hAnsi="Arial" w:cs="Arial"/>
          <w:sz w:val="20"/>
          <w:szCs w:val="20"/>
        </w:rPr>
        <w:t>Abb. Nr.: Quelle (entweder aus Literatur (dazu nach oberen Regeln angeben) oder privat).</w:t>
      </w:r>
    </w:p>
    <w:p w14:paraId="0323CB56" w14:textId="77777777" w:rsidR="00762650" w:rsidRPr="00762650" w:rsidRDefault="00762650" w:rsidP="00762650">
      <w:pPr>
        <w:pStyle w:val="KeinLeerraum"/>
        <w:jc w:val="both"/>
        <w:rPr>
          <w:rFonts w:ascii="Arial" w:hAnsi="Arial" w:cs="Arial"/>
          <w:i/>
          <w:sz w:val="20"/>
          <w:szCs w:val="20"/>
        </w:rPr>
      </w:pPr>
    </w:p>
    <w:p w14:paraId="0F3C4277" w14:textId="77777777" w:rsidR="00762650" w:rsidRPr="00762650" w:rsidRDefault="00762650" w:rsidP="00762650">
      <w:pPr>
        <w:pStyle w:val="KeinLeerraum"/>
        <w:jc w:val="both"/>
        <w:rPr>
          <w:rFonts w:ascii="Arial" w:hAnsi="Arial" w:cs="Arial"/>
          <w:i/>
          <w:sz w:val="20"/>
          <w:szCs w:val="20"/>
        </w:rPr>
      </w:pPr>
      <w:r w:rsidRPr="00762650">
        <w:rPr>
          <w:rFonts w:ascii="Arial" w:hAnsi="Arial" w:cs="Arial"/>
          <w:i/>
          <w:sz w:val="20"/>
          <w:szCs w:val="20"/>
        </w:rPr>
        <w:t>Abb. 7: Scheid, Volker/</w:t>
      </w:r>
      <w:proofErr w:type="spellStart"/>
      <w:r w:rsidRPr="00762650">
        <w:rPr>
          <w:rFonts w:ascii="Arial" w:hAnsi="Arial" w:cs="Arial"/>
          <w:i/>
          <w:sz w:val="20"/>
          <w:szCs w:val="20"/>
        </w:rPr>
        <w:t>Prohl</w:t>
      </w:r>
      <w:proofErr w:type="spellEnd"/>
      <w:r w:rsidRPr="00762650">
        <w:rPr>
          <w:rFonts w:ascii="Arial" w:hAnsi="Arial" w:cs="Arial"/>
          <w:i/>
          <w:sz w:val="20"/>
          <w:szCs w:val="20"/>
        </w:rPr>
        <w:t>, Robert: Sportbiologie. Wiebelsheim 2010, S. 92.</w:t>
      </w:r>
    </w:p>
    <w:p w14:paraId="15CE86C2" w14:textId="77777777" w:rsidR="00762650" w:rsidRPr="00762650" w:rsidRDefault="00762650" w:rsidP="00762650">
      <w:pPr>
        <w:pStyle w:val="KeinLeerraum"/>
        <w:jc w:val="both"/>
        <w:rPr>
          <w:rFonts w:ascii="Arial" w:hAnsi="Arial" w:cs="Arial"/>
          <w:i/>
          <w:sz w:val="20"/>
          <w:szCs w:val="20"/>
        </w:rPr>
      </w:pPr>
      <w:r w:rsidRPr="00762650">
        <w:rPr>
          <w:rFonts w:ascii="Arial" w:hAnsi="Arial" w:cs="Arial"/>
          <w:i/>
          <w:sz w:val="20"/>
          <w:szCs w:val="20"/>
        </w:rPr>
        <w:t>Abb. 8: eigenes Foto.</w:t>
      </w:r>
    </w:p>
    <w:p w14:paraId="2F147B72" w14:textId="77777777" w:rsidR="00762650" w:rsidRDefault="00762650">
      <w:pPr>
        <w:rPr>
          <w:rFonts w:ascii="Albertus Medium" w:hAnsi="Albertus Medium" w:cs="Arial"/>
        </w:rPr>
      </w:pPr>
      <w:bookmarkStart w:id="3" w:name="_Toc79878012"/>
      <w:bookmarkEnd w:id="2"/>
      <w:r>
        <w:rPr>
          <w:rFonts w:cs="Arial"/>
        </w:rPr>
        <w:br w:type="page"/>
      </w:r>
    </w:p>
    <w:p w14:paraId="5B2AD88A" w14:textId="77777777" w:rsidR="00B41D12" w:rsidRPr="002239C7" w:rsidRDefault="00B41D12" w:rsidP="002239C7">
      <w:pPr>
        <w:pBdr>
          <w:top w:val="single" w:sz="4" w:space="1" w:color="auto"/>
          <w:left w:val="single" w:sz="4" w:space="4" w:color="auto"/>
          <w:bottom w:val="single" w:sz="4" w:space="1" w:color="auto"/>
          <w:right w:val="single" w:sz="4" w:space="4" w:color="auto"/>
        </w:pBdr>
        <w:jc w:val="both"/>
        <w:rPr>
          <w:rFonts w:ascii="Arial" w:hAnsi="Arial" w:cs="Arial"/>
          <w:b/>
        </w:rPr>
      </w:pPr>
      <w:bookmarkStart w:id="4" w:name="_Toc75940763"/>
      <w:bookmarkStart w:id="5" w:name="_Toc232081134"/>
      <w:bookmarkEnd w:id="3"/>
      <w:r w:rsidRPr="002239C7">
        <w:rPr>
          <w:rFonts w:ascii="Arial" w:hAnsi="Arial" w:cs="Arial"/>
          <w:b/>
        </w:rPr>
        <w:lastRenderedPageBreak/>
        <w:t>Anhang 2: Schriftliche Planung eines gezielten Bildungsangebots</w:t>
      </w:r>
      <w:bookmarkEnd w:id="4"/>
      <w:bookmarkEnd w:id="5"/>
      <w:r w:rsidRPr="002239C7">
        <w:rPr>
          <w:rFonts w:ascii="Arial" w:hAnsi="Arial" w:cs="Arial"/>
          <w:b/>
        </w:rPr>
        <w:t xml:space="preserve"> </w:t>
      </w:r>
    </w:p>
    <w:p w14:paraId="15C20632" w14:textId="77777777" w:rsidR="00B41D12" w:rsidRPr="00B41D12" w:rsidRDefault="00B41D12" w:rsidP="00B41D12">
      <w:pPr>
        <w:jc w:val="both"/>
        <w:rPr>
          <w:rFonts w:ascii="Arial" w:hAnsi="Arial" w:cs="Arial"/>
          <w:bCs/>
          <w:color w:val="000000" w:themeColor="text1"/>
          <w:sz w:val="20"/>
          <w:szCs w:val="20"/>
          <w:lang w:eastAsia="ar-SA"/>
        </w:rPr>
      </w:pPr>
    </w:p>
    <w:p w14:paraId="4F745A65" w14:textId="77777777" w:rsidR="00B41D12" w:rsidRPr="00B41D12" w:rsidRDefault="00B41D12" w:rsidP="00B41D12">
      <w:pPr>
        <w:pBdr>
          <w:top w:val="single" w:sz="4" w:space="1" w:color="auto"/>
          <w:left w:val="single" w:sz="4" w:space="4" w:color="auto"/>
          <w:bottom w:val="single" w:sz="4" w:space="1" w:color="auto"/>
          <w:right w:val="single" w:sz="4" w:space="4" w:color="auto"/>
        </w:pBdr>
        <w:rPr>
          <w:rFonts w:ascii="Arial" w:eastAsia="Cambria" w:hAnsi="Arial" w:cs="Arial"/>
          <w:color w:val="000000" w:themeColor="text1"/>
          <w:sz w:val="20"/>
          <w:szCs w:val="20"/>
        </w:rPr>
      </w:pPr>
      <w:r w:rsidRPr="00B41D12">
        <w:rPr>
          <w:rFonts w:ascii="Arial" w:eastAsia="Cambria" w:hAnsi="Arial" w:cs="Arial"/>
          <w:b/>
          <w:color w:val="000000" w:themeColor="text1"/>
          <w:sz w:val="20"/>
          <w:szCs w:val="20"/>
        </w:rPr>
        <w:t>DECKBLATT:</w:t>
      </w:r>
      <w:r w:rsidRPr="00B41D12">
        <w:rPr>
          <w:rFonts w:ascii="Arial" w:eastAsia="Cambria" w:hAnsi="Arial" w:cs="Arial"/>
          <w:color w:val="000000" w:themeColor="text1"/>
          <w:sz w:val="20"/>
          <w:szCs w:val="20"/>
        </w:rPr>
        <w:t xml:space="preserve"> Die vorgegebenen Aspekte sowie der Titel des Bildungsangebots, </w:t>
      </w:r>
      <w:r w:rsidRPr="00B41D12">
        <w:rPr>
          <w:rFonts w:ascii="Arial" w:eastAsia="Cambria" w:hAnsi="Arial" w:cs="Arial"/>
          <w:color w:val="000000" w:themeColor="text1"/>
          <w:sz w:val="20"/>
          <w:szCs w:val="20"/>
        </w:rPr>
        <w:br/>
        <w:t xml:space="preserve">                        z.B. „Fingerspiel Frühjahresbeginn“</w:t>
      </w:r>
    </w:p>
    <w:p w14:paraId="3DBCB14E" w14:textId="77777777" w:rsidR="00B41D12" w:rsidRPr="00B41D12" w:rsidRDefault="00B41D12" w:rsidP="00B41D12">
      <w:pPr>
        <w:rPr>
          <w:rFonts w:ascii="Arial" w:eastAsia="Cambria" w:hAnsi="Arial" w:cs="Arial"/>
          <w:color w:val="000000" w:themeColor="text1"/>
          <w:sz w:val="20"/>
          <w:szCs w:val="20"/>
        </w:rPr>
      </w:pPr>
      <w:r w:rsidRPr="00B41D12">
        <w:rPr>
          <w:rFonts w:ascii="Arial" w:hAnsi="Arial" w:cs="Arial"/>
          <w:noProof/>
          <w:color w:val="000000" w:themeColor="text1"/>
          <w:sz w:val="20"/>
          <w:szCs w:val="20"/>
        </w:rPr>
        <mc:AlternateContent>
          <mc:Choice Requires="wps">
            <w:drawing>
              <wp:anchor distT="0" distB="0" distL="114300" distR="114300" simplePos="0" relativeHeight="251674112" behindDoc="0" locked="0" layoutInCell="1" allowOverlap="1" wp14:anchorId="3E5DD527" wp14:editId="037AC34E">
                <wp:simplePos x="0" y="0"/>
                <wp:positionH relativeFrom="column">
                  <wp:posOffset>-80645</wp:posOffset>
                </wp:positionH>
                <wp:positionV relativeFrom="paragraph">
                  <wp:posOffset>144075</wp:posOffset>
                </wp:positionV>
                <wp:extent cx="3228975" cy="675640"/>
                <wp:effectExtent l="0" t="0" r="0" b="3810"/>
                <wp:wrapSquare wrapText="bothSides"/>
                <wp:docPr id="1062666861" name="Textfeld 106266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8975" cy="675640"/>
                        </a:xfrm>
                        <a:prstGeom prst="rect">
                          <a:avLst/>
                        </a:prstGeom>
                        <a:noFill/>
                        <a:ln w="6350">
                          <a:noFill/>
                        </a:ln>
                        <a:effectLst/>
                      </wps:spPr>
                      <wps:txbx>
                        <w:txbxContent>
                          <w:p w14:paraId="155BFF47" w14:textId="77777777" w:rsidR="00B41D12" w:rsidRPr="00B41D12" w:rsidRDefault="00B41D12" w:rsidP="00B41D12">
                            <w:pPr>
                              <w:rPr>
                                <w:rFonts w:ascii="Arial" w:eastAsia="Cambria" w:hAnsi="Arial" w:cs="Arial"/>
                                <w:sz w:val="21"/>
                                <w:szCs w:val="21"/>
                                <w:u w:val="single"/>
                              </w:rPr>
                            </w:pPr>
                            <w:r w:rsidRPr="00B41D12">
                              <w:rPr>
                                <w:rFonts w:ascii="Arial" w:eastAsia="Cambria" w:hAnsi="Arial" w:cs="Arial"/>
                                <w:sz w:val="21"/>
                                <w:szCs w:val="21"/>
                                <w:u w:val="single"/>
                              </w:rPr>
                              <w:t xml:space="preserve">Wichtiger Hinweis: </w:t>
                            </w:r>
                          </w:p>
                          <w:p w14:paraId="055CFB8C" w14:textId="77777777" w:rsidR="00B41D12" w:rsidRPr="00B41D12" w:rsidRDefault="00B41D12" w:rsidP="00B41D12">
                            <w:pPr>
                              <w:rPr>
                                <w:rFonts w:ascii="Arial" w:eastAsia="Cambria" w:hAnsi="Arial" w:cs="Arial"/>
                                <w:sz w:val="20"/>
                                <w:szCs w:val="20"/>
                              </w:rPr>
                            </w:pPr>
                            <w:r w:rsidRPr="00B41D12">
                              <w:rPr>
                                <w:rFonts w:ascii="Arial" w:eastAsia="Cambria" w:hAnsi="Arial" w:cs="Arial"/>
                                <w:sz w:val="20"/>
                                <w:szCs w:val="20"/>
                              </w:rPr>
                              <w:t>In Ihrer Planung sollte die Wechselwirkung zwischen Zielen, Inhalten, Methoden und Medien ersichtlich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E5DD527" id="_x0000_t202" coordsize="21600,21600" o:spt="202" path="m,l,21600r21600,l21600,xe">
                <v:stroke joinstyle="miter"/>
                <v:path gradientshapeok="t" o:connecttype="rect"/>
              </v:shapetype>
              <v:shape id="Textfeld 1062666861" o:spid="_x0000_s1026" type="#_x0000_t202" style="position:absolute;margin-left:-6.35pt;margin-top:11.35pt;width:254.25pt;height:53.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g0RQIAAIoEAAAOAAAAZHJzL2Uyb0RvYy54bWysVF1P2zAUfZ+0/2D5faQtNEBEijoQ06QK&#10;kADx7DoOjeb4erZLwn79jp20VGxP016ca99zP8+9ubjsW81elfMNmZJPjyacKSOpasxLyZ8eb76c&#10;ceaDMJXQZFTJ35Tnl4vPny46W6gZbUhXyjE4Mb7obMk3Idgiy7zcqFb4I7LKQFmTa0XA1b1klRMd&#10;vLc6m00medaRq6wjqbzH6/Wg5Ivkv66VDHd17VVguuTILaTTpXMdz2xxIYoXJ+ymkWMa4h+yaEVj&#10;EHTv6loEwbau+cNV20hHnupwJKnNqK4bqVINqGY6+VDNw0ZYlWpBc7zdt8n/P7fy9vXesaYCd5N8&#10;luf5WT7lzIgWXD2qPtRKV+xAhX511hcwe7AwDP1X6mGbavd2RfKHByQ7wAwGHujYn752bfyicgZD&#10;UPK2pwHhmMTj8Wx2dn4650xCl5/O85PEU/ZubZ0P3xS1LAold6A5ZSBeVz7E+KLYQWIwQzeN1olq&#10;bVgHp8fzSTLYa2ChTcSqNDSjm1jGkHmUQr/ux/rXVL2hfEfDQHkrbxqkshI+3AuHCUJh2Ipwh6PW&#10;hJA0SpxtyP3623vEg1hoOeswkSX3P7fCKc70dwPKz6cnaAQL6XIyP53h4g4160ON2bZXhKEHm8gu&#10;iREf9E6sHbXPWJ5ljAqVMBKxSx524lUY9gTLJ9VymUAYWivCyjxYuWM9NvqxfxbOjmwE8HhLu9kV&#10;xQdSBmxstbfLbQA1ibHY4KGr4/hg4BOR43LGjTq8J9T7L2TxGwAA//8DAFBLAwQUAAYACAAAACEA&#10;72r1VtwAAAAKAQAADwAAAGRycy9kb3ducmV2LnhtbEyPy26DMBBF95X6D9ZU6qZKDFZfoZioisQ6&#10;CukHOHgCpHiMsAn07ztZtavRaI7unJtvF9eLK46h86QhXScgkGpvO2o0fB3L1TuIEA1Z03tCDT8Y&#10;YFvc3+Ums36mA16r2AgOoZAZDW2MQyZlqFt0Jqz9gMS3sx+dibyOjbSjmTnc9VIlyat0piP+0JoB&#10;dy3W39XkNHg1P/WHKi13+/lSJvsJj1VArR8fls8PEBGX+AfDTZ/VoWCnk5/IBtFrWKXqjVEN6jYZ&#10;eN68cJcTk2qTgixy+b9C8QsAAP//AwBQSwECLQAUAAYACAAAACEAtoM4kv4AAADhAQAAEwAAAAAA&#10;AAAAAAAAAAAAAAAAW0NvbnRlbnRfVHlwZXNdLnhtbFBLAQItABQABgAIAAAAIQA4/SH/1gAAAJQB&#10;AAALAAAAAAAAAAAAAAAAAC8BAABfcmVscy8ucmVsc1BLAQItABQABgAIAAAAIQCUDRg0RQIAAIoE&#10;AAAOAAAAAAAAAAAAAAAAAC4CAABkcnMvZTJvRG9jLnhtbFBLAQItABQABgAIAAAAIQDvavVW3AAA&#10;AAoBAAAPAAAAAAAAAAAAAAAAAJ8EAABkcnMvZG93bnJldi54bWxQSwUGAAAAAAQABADzAAAAqAUA&#10;AAAA&#10;" filled="f" stroked="f" strokeweight=".5pt">
                <v:textbox style="mso-fit-shape-to-text:t">
                  <w:txbxContent>
                    <w:p w14:paraId="155BFF47" w14:textId="77777777" w:rsidR="00B41D12" w:rsidRPr="00B41D12" w:rsidRDefault="00B41D12" w:rsidP="00B41D12">
                      <w:pPr>
                        <w:rPr>
                          <w:rFonts w:ascii="Arial" w:eastAsia="Cambria" w:hAnsi="Arial" w:cs="Arial"/>
                          <w:sz w:val="21"/>
                          <w:szCs w:val="21"/>
                          <w:u w:val="single"/>
                        </w:rPr>
                      </w:pPr>
                      <w:r w:rsidRPr="00B41D12">
                        <w:rPr>
                          <w:rFonts w:ascii="Arial" w:eastAsia="Cambria" w:hAnsi="Arial" w:cs="Arial"/>
                          <w:sz w:val="21"/>
                          <w:szCs w:val="21"/>
                          <w:u w:val="single"/>
                        </w:rPr>
                        <w:t xml:space="preserve">Wichtiger Hinweis: </w:t>
                      </w:r>
                    </w:p>
                    <w:p w14:paraId="055CFB8C" w14:textId="77777777" w:rsidR="00B41D12" w:rsidRPr="00B41D12" w:rsidRDefault="00B41D12" w:rsidP="00B41D12">
                      <w:pPr>
                        <w:rPr>
                          <w:rFonts w:ascii="Arial" w:eastAsia="Cambria" w:hAnsi="Arial" w:cs="Arial"/>
                          <w:sz w:val="20"/>
                          <w:szCs w:val="20"/>
                        </w:rPr>
                      </w:pPr>
                      <w:r w:rsidRPr="00B41D12">
                        <w:rPr>
                          <w:rFonts w:ascii="Arial" w:eastAsia="Cambria" w:hAnsi="Arial" w:cs="Arial"/>
                          <w:sz w:val="20"/>
                          <w:szCs w:val="20"/>
                        </w:rPr>
                        <w:t>In Ihrer Planung sollte die Wechselwirkung zwischen Zielen, Inhalten, Methoden und Medien ersichtlich werden.</w:t>
                      </w:r>
                    </w:p>
                  </w:txbxContent>
                </v:textbox>
                <w10:wrap type="square"/>
              </v:shape>
            </w:pict>
          </mc:Fallback>
        </mc:AlternateContent>
      </w:r>
    </w:p>
    <w:p w14:paraId="0AEAC44C" w14:textId="77777777" w:rsidR="00B41D12" w:rsidRDefault="00B41D12" w:rsidP="00B41D12">
      <w:pPr>
        <w:jc w:val="center"/>
        <w:rPr>
          <w:rFonts w:ascii="Arial" w:eastAsia="Cambria" w:hAnsi="Arial" w:cs="Arial"/>
          <w:color w:val="000000" w:themeColor="text1"/>
          <w:sz w:val="20"/>
          <w:szCs w:val="20"/>
        </w:rPr>
      </w:pPr>
      <w:r w:rsidRPr="00B41D12">
        <w:rPr>
          <w:rFonts w:ascii="Arial" w:hAnsi="Arial" w:cs="Arial"/>
          <w:noProof/>
          <w:color w:val="000000" w:themeColor="text1"/>
          <w:sz w:val="20"/>
          <w:szCs w:val="20"/>
        </w:rPr>
        <w:drawing>
          <wp:inline distT="0" distB="0" distL="0" distR="0" wp14:anchorId="5EAA16FC" wp14:editId="3E40B250">
            <wp:extent cx="1400175" cy="1162409"/>
            <wp:effectExtent l="0" t="0" r="0" b="6350"/>
            <wp:docPr id="95179083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2">
                      <a:extLst>
                        <a:ext uri="{28A0092B-C50C-407E-A947-70E740481C1C}">
                          <a14:useLocalDpi xmlns:a14="http://schemas.microsoft.com/office/drawing/2010/main" val="0"/>
                        </a:ext>
                      </a:extLst>
                    </a:blip>
                    <a:srcRect l="22763" t="57074" r="65175" b="26382"/>
                    <a:stretch>
                      <a:fillRect/>
                    </a:stretch>
                  </pic:blipFill>
                  <pic:spPr bwMode="auto">
                    <a:xfrm>
                      <a:off x="0" y="0"/>
                      <a:ext cx="1416134" cy="1175658"/>
                    </a:xfrm>
                    <a:prstGeom prst="rect">
                      <a:avLst/>
                    </a:prstGeom>
                    <a:noFill/>
                    <a:ln>
                      <a:noFill/>
                    </a:ln>
                  </pic:spPr>
                </pic:pic>
              </a:graphicData>
            </a:graphic>
          </wp:inline>
        </w:drawing>
      </w:r>
    </w:p>
    <w:p w14:paraId="3B151FD3" w14:textId="77777777" w:rsidR="00B41D12" w:rsidRPr="00B41D12" w:rsidRDefault="00B41D12" w:rsidP="00B41D12">
      <w:pPr>
        <w:jc w:val="center"/>
        <w:rPr>
          <w:rFonts w:ascii="Arial" w:eastAsia="Cambria" w:hAnsi="Arial" w:cs="Arial"/>
          <w:color w:val="000000" w:themeColor="text1"/>
          <w:sz w:val="20"/>
          <w:szCs w:val="20"/>
        </w:rPr>
      </w:pPr>
    </w:p>
    <w:p w14:paraId="6B794B9B" w14:textId="77777777" w:rsidR="00B41D12" w:rsidRPr="00B41D12" w:rsidRDefault="00B41D12" w:rsidP="00B41D12">
      <w:pPr>
        <w:pStyle w:val="Listenabsatz"/>
        <w:pBdr>
          <w:top w:val="single" w:sz="4" w:space="1" w:color="auto"/>
          <w:left w:val="single" w:sz="4" w:space="4" w:color="auto"/>
          <w:bottom w:val="single" w:sz="4" w:space="1" w:color="auto"/>
          <w:right w:val="single" w:sz="4" w:space="4" w:color="auto"/>
        </w:pBdr>
        <w:ind w:left="0"/>
        <w:rPr>
          <w:rFonts w:ascii="Arial" w:hAnsi="Arial" w:cs="Arial"/>
          <w:b/>
          <w:color w:val="000000" w:themeColor="text1"/>
          <w:sz w:val="20"/>
          <w:szCs w:val="20"/>
          <w:lang w:eastAsia="ar-SA"/>
        </w:rPr>
      </w:pPr>
      <w:r w:rsidRPr="00B41D12">
        <w:rPr>
          <w:rFonts w:ascii="Arial" w:hAnsi="Arial" w:cs="Arial"/>
          <w:b/>
          <w:color w:val="000000" w:themeColor="text1"/>
          <w:sz w:val="20"/>
          <w:szCs w:val="20"/>
          <w:lang w:eastAsia="ar-SA"/>
        </w:rPr>
        <w:t xml:space="preserve"> 1. VORAUSSETZUNGSANALYSE</w:t>
      </w:r>
    </w:p>
    <w:p w14:paraId="27567BC3" w14:textId="77777777" w:rsidR="00B41D12" w:rsidRPr="00B41D12" w:rsidRDefault="00B41D12" w:rsidP="00B41D12">
      <w:pPr>
        <w:spacing w:before="240"/>
        <w:rPr>
          <w:rFonts w:ascii="Arial" w:hAnsi="Arial" w:cs="Arial"/>
          <w:b/>
          <w:bCs/>
          <w:color w:val="000000" w:themeColor="text1"/>
          <w:sz w:val="20"/>
          <w:szCs w:val="20"/>
          <w:lang w:eastAsia="ar-SA"/>
        </w:rPr>
      </w:pPr>
      <w:bookmarkStart w:id="6" w:name="_Toc75940690"/>
      <w:bookmarkStart w:id="7" w:name="_Toc75940764"/>
      <w:bookmarkStart w:id="8" w:name="_Toc75941036"/>
      <w:bookmarkStart w:id="9" w:name="_Toc76032630"/>
      <w:bookmarkStart w:id="10" w:name="_Toc106350187"/>
      <w:r w:rsidRPr="00B41D12">
        <w:rPr>
          <w:rFonts w:ascii="Arial" w:hAnsi="Arial" w:cs="Arial"/>
          <w:b/>
          <w:bCs/>
          <w:color w:val="000000" w:themeColor="text1"/>
          <w:sz w:val="20"/>
          <w:szCs w:val="20"/>
          <w:lang w:eastAsia="ar-SA"/>
        </w:rPr>
        <w:t>1.1 Situationsanalyse der Gesamtgruppe</w:t>
      </w:r>
      <w:bookmarkEnd w:id="6"/>
      <w:bookmarkEnd w:id="7"/>
      <w:bookmarkEnd w:id="8"/>
      <w:bookmarkEnd w:id="9"/>
      <w:bookmarkEnd w:id="10"/>
    </w:p>
    <w:p w14:paraId="3BD6A475" w14:textId="77777777" w:rsidR="00B41D12" w:rsidRPr="00B41D12" w:rsidRDefault="00B41D12" w:rsidP="00B41D12">
      <w:pPr>
        <w:ind w:left="360"/>
        <w:jc w:val="both"/>
        <w:rPr>
          <w:rFonts w:ascii="Arial" w:hAnsi="Arial" w:cs="Arial"/>
          <w:color w:val="000000" w:themeColor="text1"/>
          <w:sz w:val="20"/>
          <w:szCs w:val="20"/>
        </w:rPr>
      </w:pPr>
      <w:r w:rsidRPr="00B41D12">
        <w:rPr>
          <w:rFonts w:ascii="Arial" w:hAnsi="Arial" w:cs="Arial"/>
          <w:color w:val="000000" w:themeColor="text1"/>
          <w:sz w:val="20"/>
          <w:szCs w:val="20"/>
        </w:rPr>
        <w:t xml:space="preserve">Die Basis für das didaktische und pädagogische Handeln ist die Analyse der Ausgangssituation, die den Anlass gibt, die beabsichtigte Planung mit den angegebenen Zielen vorzunehmen. </w:t>
      </w:r>
      <w:r w:rsidRPr="00B41D12">
        <w:rPr>
          <w:rFonts w:ascii="Arial" w:hAnsi="Arial" w:cs="Arial"/>
          <w:color w:val="000000" w:themeColor="text1"/>
          <w:sz w:val="20"/>
          <w:szCs w:val="20"/>
          <w:vertAlign w:val="superscript"/>
        </w:rPr>
        <w:footnoteReference w:id="8"/>
      </w:r>
      <w:r w:rsidRPr="00B41D12">
        <w:rPr>
          <w:rFonts w:ascii="Arial" w:hAnsi="Arial" w:cs="Arial"/>
          <w:color w:val="000000" w:themeColor="text1"/>
          <w:sz w:val="20"/>
          <w:szCs w:val="20"/>
        </w:rPr>
        <w:t xml:space="preserve"> Es geht darum, an den aktuellen Themen, Interessen und/oder Bedürfnisse der Kinder anzuknüpfen und diese pädagogisch begründet weiterzuführen.</w:t>
      </w:r>
    </w:p>
    <w:p w14:paraId="346FF452" w14:textId="77777777" w:rsidR="00B41D12" w:rsidRPr="00B41D12" w:rsidRDefault="00B41D12" w:rsidP="00B41D12">
      <w:pPr>
        <w:spacing w:before="120"/>
        <w:jc w:val="both"/>
        <w:rPr>
          <w:rFonts w:ascii="Arial" w:hAnsi="Arial" w:cs="Arial"/>
          <w:color w:val="000000" w:themeColor="text1"/>
          <w:sz w:val="20"/>
          <w:szCs w:val="20"/>
          <w:u w:val="single"/>
        </w:rPr>
      </w:pPr>
      <w:r w:rsidRPr="00B41D12">
        <w:rPr>
          <w:rFonts w:ascii="Arial" w:hAnsi="Arial" w:cs="Arial"/>
          <w:color w:val="000000" w:themeColor="text1"/>
          <w:sz w:val="20"/>
          <w:szCs w:val="20"/>
          <w:u w:val="single"/>
        </w:rPr>
        <w:t>Allgemeine Angaben (kurz und knapp, max. eine halbe Seite):</w:t>
      </w:r>
    </w:p>
    <w:p w14:paraId="45FCC322" w14:textId="77777777" w:rsidR="00B41D12" w:rsidRPr="00B41D12" w:rsidRDefault="00B41D12" w:rsidP="00B41D12">
      <w:pPr>
        <w:pStyle w:val="Listenabsatz"/>
        <w:numPr>
          <w:ilvl w:val="0"/>
          <w:numId w:val="24"/>
        </w:numPr>
        <w:jc w:val="both"/>
        <w:rPr>
          <w:rFonts w:ascii="Arial" w:hAnsi="Arial" w:cs="Arial"/>
          <w:color w:val="000000" w:themeColor="text1"/>
          <w:sz w:val="20"/>
          <w:szCs w:val="20"/>
        </w:rPr>
      </w:pPr>
      <w:r w:rsidRPr="00B41D12">
        <w:rPr>
          <w:rFonts w:ascii="Arial" w:hAnsi="Arial" w:cs="Arial"/>
          <w:color w:val="000000" w:themeColor="text1"/>
          <w:sz w:val="20"/>
          <w:szCs w:val="20"/>
        </w:rPr>
        <w:t>Meine Stammgruppe (Alter und Anzahl der Kinder)</w:t>
      </w:r>
    </w:p>
    <w:p w14:paraId="0CD6C4EC" w14:textId="2DFBFEA3" w:rsidR="00B41D12" w:rsidRPr="00B41D12" w:rsidRDefault="00B41D12" w:rsidP="00B41D12">
      <w:pPr>
        <w:pStyle w:val="KeinLeerraum"/>
        <w:numPr>
          <w:ilvl w:val="0"/>
          <w:numId w:val="24"/>
        </w:numPr>
        <w:rPr>
          <w:rFonts w:ascii="Arial" w:hAnsi="Arial" w:cs="Arial"/>
          <w:color w:val="000000" w:themeColor="text1"/>
          <w:sz w:val="20"/>
          <w:szCs w:val="20"/>
        </w:rPr>
      </w:pPr>
      <w:r w:rsidRPr="00B41D12">
        <w:rPr>
          <w:rFonts w:ascii="Arial" w:hAnsi="Arial" w:cs="Arial"/>
          <w:color w:val="000000" w:themeColor="text1"/>
          <w:sz w:val="20"/>
          <w:szCs w:val="20"/>
        </w:rPr>
        <w:t>Besonderheiten innerhalb der Gruppe, z.B</w:t>
      </w:r>
      <w:r w:rsidR="002239C7">
        <w:rPr>
          <w:rFonts w:ascii="Arial" w:hAnsi="Arial" w:cs="Arial"/>
          <w:color w:val="000000" w:themeColor="text1"/>
          <w:sz w:val="20"/>
          <w:szCs w:val="20"/>
        </w:rPr>
        <w:t>.</w:t>
      </w:r>
      <w:r w:rsidRPr="00B41D12">
        <w:rPr>
          <w:rFonts w:ascii="Arial" w:hAnsi="Arial" w:cs="Arial"/>
          <w:color w:val="000000" w:themeColor="text1"/>
          <w:sz w:val="20"/>
          <w:szCs w:val="20"/>
        </w:rPr>
        <w:t xml:space="preserve"> aktuelle Eingewöhnungen, neue Fachkräfte, und/oder Umstellungen im Tagesablauf etc.</w:t>
      </w:r>
    </w:p>
    <w:p w14:paraId="264D55D9" w14:textId="77777777" w:rsidR="00B41D12" w:rsidRPr="00B41D12" w:rsidRDefault="00B41D12" w:rsidP="00B41D12">
      <w:pPr>
        <w:pStyle w:val="KeinLeerraum"/>
        <w:ind w:left="720"/>
        <w:rPr>
          <w:rFonts w:ascii="Arial" w:hAnsi="Arial" w:cs="Arial"/>
          <w:color w:val="000000" w:themeColor="text1"/>
          <w:sz w:val="20"/>
          <w:szCs w:val="20"/>
        </w:rPr>
      </w:pPr>
    </w:p>
    <w:p w14:paraId="7FE31D93" w14:textId="77777777" w:rsidR="00B41D12" w:rsidRPr="002239C7" w:rsidRDefault="00B41D12" w:rsidP="00B41D12">
      <w:pPr>
        <w:suppressAutoHyphens/>
        <w:jc w:val="both"/>
        <w:rPr>
          <w:rFonts w:ascii="Arial" w:hAnsi="Arial" w:cs="Arial"/>
          <w:color w:val="000000" w:themeColor="text1"/>
          <w:sz w:val="20"/>
          <w:szCs w:val="20"/>
        </w:rPr>
      </w:pPr>
      <w:r w:rsidRPr="00B41D12">
        <w:rPr>
          <w:rFonts w:ascii="Arial" w:hAnsi="Arial" w:cs="Arial"/>
          <w:color w:val="000000" w:themeColor="text1"/>
          <w:sz w:val="20"/>
          <w:szCs w:val="20"/>
          <w:u w:val="single"/>
        </w:rPr>
        <w:t xml:space="preserve">Begründung der inhaltlichen Ausrichtung meines Bildungsangebotes: </w:t>
      </w:r>
      <w:r w:rsidRPr="002239C7">
        <w:rPr>
          <w:rFonts w:ascii="Arial" w:hAnsi="Arial" w:cs="Arial"/>
          <w:color w:val="000000" w:themeColor="text1"/>
          <w:sz w:val="20"/>
          <w:szCs w:val="20"/>
        </w:rPr>
        <w:t xml:space="preserve">Was beobachte ich derzeit bei den Kindern? Was nehme ich wahr? </w:t>
      </w:r>
    </w:p>
    <w:p w14:paraId="302377AA" w14:textId="77777777" w:rsidR="002239C7" w:rsidRDefault="002239C7" w:rsidP="00B41D12">
      <w:pPr>
        <w:suppressAutoHyphens/>
        <w:jc w:val="both"/>
        <w:rPr>
          <w:rFonts w:ascii="Arial" w:hAnsi="Arial" w:cs="Arial"/>
          <w:color w:val="000000" w:themeColor="text1"/>
          <w:sz w:val="20"/>
          <w:szCs w:val="20"/>
          <w:u w:val="single"/>
        </w:rPr>
      </w:pPr>
    </w:p>
    <w:p w14:paraId="46F29600" w14:textId="19676F3F" w:rsidR="00B41D12" w:rsidRDefault="00B41D12" w:rsidP="00B41D12">
      <w:pPr>
        <w:suppressAutoHyphens/>
        <w:jc w:val="both"/>
        <w:rPr>
          <w:rFonts w:ascii="Arial" w:hAnsi="Arial" w:cs="Arial"/>
          <w:color w:val="000000" w:themeColor="text1"/>
          <w:sz w:val="20"/>
          <w:szCs w:val="20"/>
          <w:u w:val="single"/>
        </w:rPr>
      </w:pPr>
      <w:r w:rsidRPr="00B41D12">
        <w:rPr>
          <w:rFonts w:ascii="Arial" w:hAnsi="Arial" w:cs="Arial"/>
          <w:color w:val="000000" w:themeColor="text1"/>
          <w:sz w:val="20"/>
          <w:szCs w:val="20"/>
          <w:u w:val="single"/>
        </w:rPr>
        <w:t>Bei der Begründung der inhaltlichen Ausrichtung Ihres Bildungsangebotes lassen sich Interessen, Bedürfnisse und/oder auch andere Themen der Kinder in den Blick nehmen:</w:t>
      </w:r>
    </w:p>
    <w:p w14:paraId="3D5A1021" w14:textId="77777777" w:rsidR="00B41D12" w:rsidRPr="00B41D12" w:rsidRDefault="00B41D12" w:rsidP="00B41D12">
      <w:pPr>
        <w:suppressAutoHyphens/>
        <w:jc w:val="both"/>
        <w:rPr>
          <w:rFonts w:ascii="Arial" w:hAnsi="Arial" w:cs="Arial"/>
          <w:color w:val="000000" w:themeColor="text1"/>
          <w:sz w:val="20"/>
          <w:szCs w:val="20"/>
          <w:u w:val="single"/>
        </w:rPr>
      </w:pPr>
    </w:p>
    <w:p w14:paraId="637152BE" w14:textId="77777777" w:rsidR="00B41D12" w:rsidRPr="00B41D12" w:rsidRDefault="00B41D12" w:rsidP="00B41D12">
      <w:pPr>
        <w:pStyle w:val="KeinLeerraum"/>
        <w:numPr>
          <w:ilvl w:val="0"/>
          <w:numId w:val="35"/>
        </w:numPr>
        <w:rPr>
          <w:rFonts w:ascii="Arial" w:hAnsi="Arial" w:cs="Arial"/>
          <w:color w:val="000000" w:themeColor="text1"/>
          <w:sz w:val="20"/>
          <w:szCs w:val="20"/>
        </w:rPr>
      </w:pPr>
      <w:r w:rsidRPr="00B41D12">
        <w:rPr>
          <w:rFonts w:ascii="Arial" w:hAnsi="Arial" w:cs="Arial"/>
          <w:b/>
          <w:bCs/>
          <w:color w:val="000000" w:themeColor="text1"/>
          <w:sz w:val="20"/>
          <w:szCs w:val="20"/>
        </w:rPr>
        <w:t>Interessen</w:t>
      </w:r>
      <w:r w:rsidRPr="00B41D12">
        <w:rPr>
          <w:rFonts w:ascii="Arial" w:hAnsi="Arial" w:cs="Arial"/>
          <w:color w:val="000000" w:themeColor="text1"/>
          <w:sz w:val="20"/>
          <w:szCs w:val="20"/>
        </w:rPr>
        <w:t xml:space="preserve"> (Spielinhalte, Spielbereiche, Sprache, Natur, Tiere, Bewegung, gestalten, musizieren, etc.)</w:t>
      </w:r>
    </w:p>
    <w:p w14:paraId="0D802D93" w14:textId="77777777" w:rsidR="00B41D12" w:rsidRPr="00B41D12" w:rsidRDefault="00B41D12" w:rsidP="00B41D12">
      <w:pPr>
        <w:pStyle w:val="KeinLeerraum"/>
        <w:numPr>
          <w:ilvl w:val="0"/>
          <w:numId w:val="35"/>
        </w:numPr>
        <w:rPr>
          <w:rFonts w:ascii="Arial" w:hAnsi="Arial" w:cs="Arial"/>
          <w:color w:val="000000" w:themeColor="text1"/>
          <w:sz w:val="20"/>
          <w:szCs w:val="20"/>
        </w:rPr>
      </w:pPr>
      <w:r w:rsidRPr="00B41D12">
        <w:rPr>
          <w:rFonts w:ascii="Arial" w:hAnsi="Arial" w:cs="Arial"/>
          <w:b/>
          <w:bCs/>
          <w:color w:val="000000" w:themeColor="text1"/>
          <w:sz w:val="20"/>
          <w:szCs w:val="20"/>
        </w:rPr>
        <w:t>Bedürfnisse</w:t>
      </w:r>
      <w:r w:rsidRPr="00B41D12">
        <w:rPr>
          <w:rFonts w:ascii="Arial" w:hAnsi="Arial" w:cs="Arial"/>
          <w:color w:val="000000" w:themeColor="text1"/>
          <w:sz w:val="20"/>
          <w:szCs w:val="20"/>
        </w:rPr>
        <w:t xml:space="preserve"> (bspw. Bedürfnis nach Ruhe und Entspannung aufgrund zahlreicher Ein/Umgewöhnungen, Bedürfnis nach</w:t>
      </w:r>
      <w:r w:rsidRPr="00B41D12">
        <w:rPr>
          <w:rStyle w:val="apple-converted-space"/>
          <w:rFonts w:ascii="Arial" w:hAnsi="Arial" w:cs="Arial"/>
          <w:color w:val="000000" w:themeColor="text1"/>
          <w:sz w:val="20"/>
          <w:szCs w:val="20"/>
        </w:rPr>
        <w:t> </w:t>
      </w:r>
      <w:r w:rsidRPr="00B41D12">
        <w:rPr>
          <w:rStyle w:val="Fett"/>
          <w:rFonts w:ascii="Arial" w:hAnsi="Arial" w:cs="Arial"/>
          <w:b w:val="0"/>
          <w:bCs w:val="0"/>
          <w:color w:val="000000" w:themeColor="text1"/>
          <w:sz w:val="20"/>
          <w:szCs w:val="20"/>
        </w:rPr>
        <w:t>Selbstständigkeit und Mitbestimmung</w:t>
      </w:r>
      <w:r w:rsidRPr="00B41D12">
        <w:rPr>
          <w:rStyle w:val="apple-converted-space"/>
          <w:rFonts w:ascii="Arial" w:hAnsi="Arial" w:cs="Arial"/>
          <w:color w:val="000000" w:themeColor="text1"/>
          <w:sz w:val="20"/>
          <w:szCs w:val="20"/>
        </w:rPr>
        <w:t> </w:t>
      </w:r>
      <w:r w:rsidRPr="00B41D12">
        <w:rPr>
          <w:rFonts w:ascii="Arial" w:hAnsi="Arial" w:cs="Arial"/>
          <w:color w:val="000000" w:themeColor="text1"/>
          <w:sz w:val="20"/>
          <w:szCs w:val="20"/>
        </w:rPr>
        <w:t>(selbst entscheiden, ausprobieren, „alleine schaffen“), etc. kann ich derzeit bei den Kindern beobachten?</w:t>
      </w:r>
    </w:p>
    <w:p w14:paraId="09611F1F" w14:textId="77777777" w:rsidR="00B41D12" w:rsidRPr="00B41D12" w:rsidRDefault="00B41D12" w:rsidP="00B41D12">
      <w:pPr>
        <w:pStyle w:val="KeinLeerraum"/>
        <w:numPr>
          <w:ilvl w:val="0"/>
          <w:numId w:val="35"/>
        </w:numPr>
        <w:rPr>
          <w:rFonts w:ascii="Arial" w:hAnsi="Arial" w:cs="Arial"/>
          <w:color w:val="000000" w:themeColor="text1"/>
          <w:sz w:val="20"/>
          <w:szCs w:val="20"/>
        </w:rPr>
      </w:pPr>
      <w:r w:rsidRPr="00B41D12">
        <w:rPr>
          <w:rFonts w:ascii="Arial" w:hAnsi="Arial" w:cs="Arial"/>
          <w:b/>
          <w:bCs/>
          <w:color w:val="000000" w:themeColor="text1"/>
          <w:sz w:val="20"/>
          <w:szCs w:val="20"/>
        </w:rPr>
        <w:t>Themen</w:t>
      </w:r>
      <w:r w:rsidRPr="00B41D12">
        <w:rPr>
          <w:rFonts w:ascii="Arial" w:hAnsi="Arial" w:cs="Arial"/>
          <w:color w:val="000000" w:themeColor="text1"/>
          <w:sz w:val="20"/>
          <w:szCs w:val="20"/>
        </w:rPr>
        <w:t xml:space="preserve"> (Freundschaft, Umgang mit Konflikten, Gefühle)</w:t>
      </w:r>
    </w:p>
    <w:p w14:paraId="6DF39D02" w14:textId="77777777" w:rsidR="00B41D12" w:rsidRPr="00B41D12" w:rsidRDefault="00B41D12" w:rsidP="00B41D12">
      <w:pPr>
        <w:pStyle w:val="KeinLeerraum"/>
        <w:ind w:left="720"/>
        <w:rPr>
          <w:rFonts w:ascii="Arial" w:hAnsi="Arial" w:cs="Arial"/>
          <w:color w:val="000000" w:themeColor="text1"/>
          <w:sz w:val="20"/>
          <w:szCs w:val="20"/>
        </w:rPr>
      </w:pPr>
    </w:p>
    <w:p w14:paraId="35DB5122" w14:textId="77777777" w:rsidR="00B41D12" w:rsidRPr="00B41D12" w:rsidRDefault="00B41D12" w:rsidP="00B41D12">
      <w:pPr>
        <w:pStyle w:val="Listenabsatz"/>
        <w:numPr>
          <w:ilvl w:val="0"/>
          <w:numId w:val="1"/>
        </w:numPr>
        <w:suppressAutoHyphens/>
        <w:jc w:val="both"/>
        <w:rPr>
          <w:rFonts w:ascii="Arial" w:hAnsi="Arial" w:cs="Arial"/>
          <w:color w:val="000000" w:themeColor="text1"/>
          <w:sz w:val="20"/>
          <w:szCs w:val="20"/>
          <w:u w:val="single"/>
        </w:rPr>
      </w:pPr>
      <w:r w:rsidRPr="00B41D12">
        <w:rPr>
          <w:rFonts w:ascii="Arial" w:hAnsi="Arial" w:cs="Arial"/>
          <w:color w:val="000000" w:themeColor="text1"/>
          <w:sz w:val="20"/>
          <w:szCs w:val="20"/>
        </w:rPr>
        <w:t xml:space="preserve">Für welches Interesse/Bedürfnis/Thema habe ich mich aufgrund meiner Beobachtungen der Kinder entschieden? </w:t>
      </w:r>
    </w:p>
    <w:p w14:paraId="39C4657C" w14:textId="77777777" w:rsidR="00B41D12" w:rsidRPr="00B41D12" w:rsidRDefault="00B41D12" w:rsidP="00B41D12">
      <w:pPr>
        <w:pStyle w:val="Listenabsatz"/>
        <w:numPr>
          <w:ilvl w:val="0"/>
          <w:numId w:val="1"/>
        </w:numPr>
        <w:suppressAutoHyphens/>
        <w:spacing w:before="120"/>
        <w:jc w:val="both"/>
        <w:rPr>
          <w:rFonts w:ascii="Arial" w:hAnsi="Arial" w:cs="Arial"/>
          <w:color w:val="000000" w:themeColor="text1"/>
          <w:sz w:val="20"/>
          <w:szCs w:val="20"/>
          <w:u w:val="single"/>
        </w:rPr>
      </w:pPr>
      <w:r w:rsidRPr="00B41D12">
        <w:rPr>
          <w:rFonts w:ascii="Arial" w:hAnsi="Arial" w:cs="Arial"/>
          <w:color w:val="000000" w:themeColor="text1"/>
          <w:sz w:val="20"/>
          <w:szCs w:val="20"/>
        </w:rPr>
        <w:t>In welcher Art und Weise soll dieses Interesse/Bedürfnis/Thema zugänglich gemacht werden? (kurz und knapp – eine ausführliche Beschreibung erfolgt in der Methodenanalyse)</w:t>
      </w:r>
    </w:p>
    <w:p w14:paraId="3E76219C" w14:textId="77777777" w:rsidR="00B41D12" w:rsidRPr="00B41D12" w:rsidRDefault="00B41D12" w:rsidP="00B41D12">
      <w:pPr>
        <w:pStyle w:val="Listenabsatz"/>
        <w:numPr>
          <w:ilvl w:val="0"/>
          <w:numId w:val="1"/>
        </w:numPr>
        <w:suppressAutoHyphens/>
        <w:spacing w:before="120"/>
        <w:jc w:val="both"/>
        <w:rPr>
          <w:rFonts w:ascii="Arial" w:hAnsi="Arial" w:cs="Arial"/>
          <w:color w:val="000000" w:themeColor="text1"/>
          <w:sz w:val="20"/>
          <w:szCs w:val="20"/>
          <w:u w:val="single"/>
        </w:rPr>
      </w:pPr>
      <w:r w:rsidRPr="00B41D12">
        <w:rPr>
          <w:rFonts w:ascii="Arial" w:hAnsi="Arial" w:cs="Arial"/>
          <w:color w:val="000000" w:themeColor="text1"/>
          <w:sz w:val="20"/>
          <w:szCs w:val="20"/>
        </w:rPr>
        <w:t xml:space="preserve">Formulieren Sie abschließend in Ihren eigenen Worten die Intention Ihres Bildungsangebotes, d.h. was Sie mit diesem Bildungsangebot erreichen möchten. </w:t>
      </w:r>
    </w:p>
    <w:p w14:paraId="54F43629" w14:textId="77777777" w:rsidR="00B41D12" w:rsidRPr="00B41D12" w:rsidRDefault="00B41D12" w:rsidP="00B41D12">
      <w:pPr>
        <w:spacing w:before="120" w:after="120"/>
        <w:rPr>
          <w:rFonts w:ascii="Arial" w:hAnsi="Arial" w:cs="Arial"/>
          <w:color w:val="000000" w:themeColor="text1"/>
          <w:sz w:val="20"/>
          <w:szCs w:val="20"/>
        </w:rPr>
      </w:pPr>
      <w:r w:rsidRPr="00B41D12">
        <w:rPr>
          <w:rFonts w:ascii="Arial" w:hAnsi="Arial" w:cs="Arial"/>
          <w:noProof/>
          <w:color w:val="000000" w:themeColor="text1"/>
          <w:sz w:val="20"/>
          <w:szCs w:val="20"/>
          <w14:ligatures w14:val="standardContextual"/>
        </w:rPr>
        <w:drawing>
          <wp:anchor distT="0" distB="0" distL="114300" distR="114300" simplePos="0" relativeHeight="251677184" behindDoc="1" locked="0" layoutInCell="1" allowOverlap="1" wp14:anchorId="53058F10" wp14:editId="174E3726">
            <wp:simplePos x="0" y="0"/>
            <wp:positionH relativeFrom="column">
              <wp:posOffset>-410210</wp:posOffset>
            </wp:positionH>
            <wp:positionV relativeFrom="paragraph">
              <wp:posOffset>119957</wp:posOffset>
            </wp:positionV>
            <wp:extent cx="332105" cy="286327"/>
            <wp:effectExtent l="0" t="0" r="0" b="6350"/>
            <wp:wrapNone/>
            <wp:docPr id="222190243" name="Grafik 1"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0243" name="Grafik 222190243" descr="Ausrufezeichen mit einfarbiger Füllun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32105" cy="286327"/>
                    </a:xfrm>
                    <a:prstGeom prst="rect">
                      <a:avLst/>
                    </a:prstGeom>
                  </pic:spPr>
                </pic:pic>
              </a:graphicData>
            </a:graphic>
            <wp14:sizeRelH relativeFrom="page">
              <wp14:pctWidth>0</wp14:pctWidth>
            </wp14:sizeRelH>
            <wp14:sizeRelV relativeFrom="page">
              <wp14:pctHeight>0</wp14:pctHeight>
            </wp14:sizeRelV>
          </wp:anchor>
        </w:drawing>
      </w:r>
      <w:r w:rsidRPr="00B41D12">
        <w:rPr>
          <w:rFonts w:ascii="Arial" w:hAnsi="Arial" w:cs="Arial"/>
          <w:color w:val="000000" w:themeColor="text1"/>
          <w:sz w:val="20"/>
          <w:szCs w:val="20"/>
        </w:rPr>
        <w:t>Ausgangspunkt sind also immer die Interessen/Bedürfnisse/Themen der Kinder und in der Regel nicht jahreszeitlich bezogene Dinge (Ostern, Herbst, etc.). Hier können jedoch Brücken geschlagen werden, indem man diese mit den beobachteten Interessen/Bedürfnissen/Themen der Kinder verbindet.</w:t>
      </w:r>
    </w:p>
    <w:p w14:paraId="37CEB097" w14:textId="77777777" w:rsidR="00B41D12" w:rsidRPr="00B41D12" w:rsidRDefault="00B41D12" w:rsidP="00B41D12">
      <w:pPr>
        <w:rPr>
          <w:rFonts w:ascii="Arial" w:hAnsi="Arial" w:cs="Arial"/>
          <w:b/>
          <w:bCs/>
          <w:color w:val="000000" w:themeColor="text1"/>
          <w:sz w:val="20"/>
          <w:szCs w:val="20"/>
          <w:lang w:eastAsia="ar-SA"/>
        </w:rPr>
      </w:pPr>
      <w:bookmarkStart w:id="11" w:name="_Toc75940691"/>
      <w:bookmarkStart w:id="12" w:name="_Toc75940765"/>
      <w:bookmarkStart w:id="13" w:name="_Toc75941037"/>
      <w:bookmarkStart w:id="14" w:name="_Toc76032631"/>
      <w:bookmarkStart w:id="15" w:name="_Toc106350188"/>
      <w:r w:rsidRPr="00B41D12">
        <w:rPr>
          <w:rFonts w:ascii="Arial" w:hAnsi="Arial" w:cs="Arial"/>
          <w:b/>
          <w:bCs/>
          <w:color w:val="000000" w:themeColor="text1"/>
          <w:sz w:val="20"/>
          <w:szCs w:val="20"/>
          <w:lang w:eastAsia="ar-SA"/>
        </w:rPr>
        <w:t>1.2 Adressaten</w:t>
      </w:r>
      <w:bookmarkEnd w:id="11"/>
      <w:bookmarkEnd w:id="12"/>
      <w:bookmarkEnd w:id="13"/>
      <w:bookmarkEnd w:id="14"/>
      <w:bookmarkEnd w:id="15"/>
    </w:p>
    <w:p w14:paraId="0F5967B3" w14:textId="77777777" w:rsidR="00B41D12" w:rsidRPr="00B41D12" w:rsidRDefault="00B41D12" w:rsidP="00B41D12">
      <w:pPr>
        <w:ind w:left="360"/>
        <w:jc w:val="both"/>
        <w:rPr>
          <w:rFonts w:ascii="Arial" w:hAnsi="Arial" w:cs="Arial"/>
          <w:b/>
          <w:color w:val="000000" w:themeColor="text1"/>
          <w:sz w:val="20"/>
          <w:szCs w:val="20"/>
        </w:rPr>
      </w:pPr>
      <w:r w:rsidRPr="00B41D12">
        <w:rPr>
          <w:rFonts w:ascii="Arial" w:hAnsi="Arial" w:cs="Arial"/>
          <w:b/>
          <w:color w:val="000000" w:themeColor="text1"/>
          <w:sz w:val="20"/>
          <w:szCs w:val="20"/>
        </w:rPr>
        <w:t>Alter und Anzahl der Kinder</w:t>
      </w:r>
    </w:p>
    <w:p w14:paraId="73EC0582" w14:textId="77777777" w:rsidR="00B41D12" w:rsidRPr="00B41D12" w:rsidRDefault="00B41D12" w:rsidP="00B41D12">
      <w:pPr>
        <w:numPr>
          <w:ilvl w:val="0"/>
          <w:numId w:val="2"/>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Für welche Altersgruppe plane ich die Aktivität? (mit kurzer Begründung)</w:t>
      </w:r>
    </w:p>
    <w:p w14:paraId="409C3101" w14:textId="77777777" w:rsidR="00B41D12" w:rsidRPr="00B41D12" w:rsidRDefault="00B41D12" w:rsidP="00B41D12">
      <w:pPr>
        <w:numPr>
          <w:ilvl w:val="0"/>
          <w:numId w:val="2"/>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Wie viele Kinder nehme ich zu dieser Aktivität? (mit kurzer Begründung)</w:t>
      </w:r>
    </w:p>
    <w:p w14:paraId="4310D90B" w14:textId="77777777" w:rsidR="00B41D12" w:rsidRDefault="00B41D12" w:rsidP="00B41D12">
      <w:pPr>
        <w:numPr>
          <w:ilvl w:val="0"/>
          <w:numId w:val="2"/>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Was habe ich mir bei dieser Zusammensetzung der Kindergruppe überlegt?</w:t>
      </w:r>
    </w:p>
    <w:p w14:paraId="2D9C8D94" w14:textId="77777777" w:rsidR="00B41D12" w:rsidRPr="00B41D12" w:rsidRDefault="00B41D12" w:rsidP="00B41D12">
      <w:pPr>
        <w:numPr>
          <w:ilvl w:val="0"/>
          <w:numId w:val="2"/>
        </w:numPr>
        <w:suppressAutoHyphens/>
        <w:jc w:val="both"/>
        <w:rPr>
          <w:rFonts w:ascii="Arial" w:hAnsi="Arial" w:cs="Arial"/>
          <w:color w:val="000000" w:themeColor="text1"/>
          <w:sz w:val="20"/>
          <w:szCs w:val="20"/>
        </w:rPr>
      </w:pPr>
    </w:p>
    <w:p w14:paraId="78634120" w14:textId="77777777" w:rsidR="00B41D12" w:rsidRPr="00B41D12" w:rsidRDefault="00B41D12" w:rsidP="00B41D12">
      <w:pPr>
        <w:jc w:val="both"/>
        <w:rPr>
          <w:rFonts w:ascii="Arial" w:hAnsi="Arial" w:cs="Arial"/>
          <w:b/>
          <w:color w:val="000000" w:themeColor="text1"/>
          <w:sz w:val="20"/>
          <w:szCs w:val="20"/>
        </w:rPr>
      </w:pPr>
      <w:r w:rsidRPr="00B41D12">
        <w:rPr>
          <w:rFonts w:ascii="Arial" w:hAnsi="Arial" w:cs="Arial"/>
          <w:b/>
          <w:color w:val="000000" w:themeColor="text1"/>
          <w:sz w:val="20"/>
          <w:szCs w:val="20"/>
        </w:rPr>
        <w:t>Überlegungen zu den einzelnen Kindern</w:t>
      </w:r>
    </w:p>
    <w:p w14:paraId="12C6696E" w14:textId="77777777" w:rsidR="00B41D12" w:rsidRPr="00B41D12" w:rsidRDefault="00B41D12" w:rsidP="00B41D12">
      <w:pPr>
        <w:numPr>
          <w:ilvl w:val="0"/>
          <w:numId w:val="4"/>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 xml:space="preserve">Wie nehme ich das Kind allgemein in seinem Wesen wahr (Charaktereigenschaften, Besonderheiten etc.)? Welche Stärken und Schwächen nehme ich wahr? </w:t>
      </w:r>
    </w:p>
    <w:p w14:paraId="60C75DBA" w14:textId="77777777" w:rsidR="00B41D12" w:rsidRPr="00B41D12" w:rsidRDefault="00B41D12" w:rsidP="00B41D12">
      <w:pPr>
        <w:numPr>
          <w:ilvl w:val="0"/>
          <w:numId w:val="4"/>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Warum habe ich gerade dieses Kind für die Aktivität ausgewählt? Was erhoffe ich mir durch die Aktivität bei diesem Kind?</w:t>
      </w:r>
    </w:p>
    <w:p w14:paraId="1557D342" w14:textId="77777777" w:rsidR="00B41D12" w:rsidRDefault="00B41D12" w:rsidP="00B41D12">
      <w:pPr>
        <w:suppressAutoHyphens/>
        <w:ind w:left="360"/>
        <w:jc w:val="both"/>
        <w:rPr>
          <w:rFonts w:ascii="Arial" w:hAnsi="Arial" w:cs="Arial"/>
          <w:color w:val="000000" w:themeColor="text1"/>
          <w:sz w:val="20"/>
          <w:szCs w:val="20"/>
        </w:rPr>
      </w:pPr>
      <w:r w:rsidRPr="00B41D12">
        <w:rPr>
          <w:rFonts w:ascii="Arial" w:hAnsi="Arial" w:cs="Arial"/>
          <w:color w:val="000000" w:themeColor="text1"/>
          <w:sz w:val="20"/>
          <w:szCs w:val="20"/>
        </w:rPr>
        <w:lastRenderedPageBreak/>
        <w:t xml:space="preserve">Beachten Sie: Je nach </w:t>
      </w:r>
      <w:r w:rsidRPr="00B41D12">
        <w:rPr>
          <w:rFonts w:ascii="Arial" w:hAnsi="Arial" w:cs="Arial"/>
          <w:b/>
          <w:bCs/>
          <w:color w:val="000000" w:themeColor="text1"/>
          <w:sz w:val="20"/>
          <w:szCs w:val="20"/>
        </w:rPr>
        <w:t>Ausbildungsstand</w:t>
      </w:r>
      <w:r w:rsidRPr="00B41D12">
        <w:rPr>
          <w:rFonts w:ascii="Arial" w:hAnsi="Arial" w:cs="Arial"/>
          <w:color w:val="000000" w:themeColor="text1"/>
          <w:sz w:val="20"/>
          <w:szCs w:val="20"/>
        </w:rPr>
        <w:t xml:space="preserve"> wird erwartet, dass Sie zunehmend mehr Fachwissen bei der Beschreibung der Kinder einbringen.</w:t>
      </w:r>
    </w:p>
    <w:p w14:paraId="3E47CA5F" w14:textId="77777777" w:rsidR="00B41D12" w:rsidRPr="00B41D12" w:rsidRDefault="00B41D12" w:rsidP="00B41D12">
      <w:pPr>
        <w:suppressAutoHyphens/>
        <w:ind w:left="360"/>
        <w:jc w:val="both"/>
        <w:rPr>
          <w:rFonts w:ascii="Arial" w:hAnsi="Arial" w:cs="Arial"/>
          <w:color w:val="000000" w:themeColor="text1"/>
          <w:sz w:val="20"/>
          <w:szCs w:val="20"/>
        </w:rPr>
      </w:pPr>
    </w:p>
    <w:p w14:paraId="65503AEE" w14:textId="77777777" w:rsidR="00B41D12" w:rsidRPr="00B41D12" w:rsidRDefault="00B41D12" w:rsidP="00B41D12">
      <w:pPr>
        <w:numPr>
          <w:ilvl w:val="0"/>
          <w:numId w:val="4"/>
        </w:numPr>
        <w:suppressAutoHyphens/>
        <w:jc w:val="both"/>
        <w:rPr>
          <w:rFonts w:ascii="Arial" w:hAnsi="Arial" w:cs="Arial"/>
          <w:color w:val="000000" w:themeColor="text1"/>
          <w:sz w:val="20"/>
          <w:szCs w:val="20"/>
        </w:rPr>
      </w:pPr>
      <w:r w:rsidRPr="00B41D12">
        <w:rPr>
          <w:rFonts w:ascii="Arial" w:hAnsi="Arial" w:cs="Arial"/>
          <w:b/>
          <w:bCs/>
          <w:color w:val="000000" w:themeColor="text1"/>
          <w:sz w:val="20"/>
          <w:szCs w:val="20"/>
        </w:rPr>
        <w:t>Wichtig:</w:t>
      </w:r>
      <w:r w:rsidRPr="00B41D12">
        <w:rPr>
          <w:rFonts w:ascii="Arial" w:hAnsi="Arial" w:cs="Arial"/>
          <w:color w:val="000000" w:themeColor="text1"/>
          <w:sz w:val="20"/>
          <w:szCs w:val="20"/>
        </w:rPr>
        <w:t xml:space="preserve"> In Kapitel 2 „Ziele“ setzen Sie zwei Schwerpunkte für das geplante Bildungsangebot. Diese Schwerpunkte sollten Sie auch bei der Beschreibung der Kinder aufgreifen, um den aktuellen Entwicklungsstand in diesen Bereichen im Besonderen aufzuzeigen. Beispielsweise in der Fein- oder Grobmotorik, sprachlicher Entwicklungsstand, Körperwahrnehmung, soziale Reife, Rhythmusgefühl, etc. Denn die später formulierten Ziele sollen die Kinder herausfordern, aber auch nicht überfordern. So stellen Sie von Anfang an einen logischen Zusammenhang zwischen Interessen/Bedürfnisse/Themen der einzelnen Kinder, Intension des Bildungsangebotes, dem Entwicklungstand des jeweiligen Kindes und den darauffolgenden Zielen, her.</w:t>
      </w:r>
    </w:p>
    <w:p w14:paraId="51F19FE4" w14:textId="77777777" w:rsidR="00B41D12" w:rsidRPr="00B41D12" w:rsidRDefault="00B41D12" w:rsidP="00B41D12">
      <w:pPr>
        <w:pStyle w:val="Listenabsatz"/>
        <w:pBdr>
          <w:top w:val="single" w:sz="4" w:space="1" w:color="auto"/>
          <w:left w:val="single" w:sz="4" w:space="4" w:color="auto"/>
          <w:bottom w:val="single" w:sz="4" w:space="1" w:color="auto"/>
          <w:right w:val="single" w:sz="4" w:space="4" w:color="auto"/>
        </w:pBdr>
        <w:spacing w:before="240"/>
        <w:ind w:left="0"/>
        <w:rPr>
          <w:rFonts w:ascii="Arial" w:hAnsi="Arial" w:cs="Arial"/>
          <w:b/>
          <w:color w:val="000000" w:themeColor="text1"/>
          <w:sz w:val="20"/>
          <w:szCs w:val="20"/>
          <w:lang w:eastAsia="ar-SA"/>
        </w:rPr>
      </w:pPr>
      <w:r w:rsidRPr="00B41D12">
        <w:rPr>
          <w:rFonts w:ascii="Arial" w:hAnsi="Arial" w:cs="Arial"/>
          <w:b/>
          <w:color w:val="000000" w:themeColor="text1"/>
          <w:sz w:val="20"/>
          <w:szCs w:val="20"/>
          <w:lang w:eastAsia="ar-SA"/>
        </w:rPr>
        <w:t>2. ZIELE</w:t>
      </w:r>
    </w:p>
    <w:p w14:paraId="170AF6FB" w14:textId="77777777" w:rsidR="00B41D12" w:rsidRDefault="00B41D12" w:rsidP="00B41D12">
      <w:pPr>
        <w:jc w:val="both"/>
        <w:rPr>
          <w:rFonts w:ascii="Arial" w:eastAsia="Cambria" w:hAnsi="Arial" w:cs="Arial"/>
          <w:color w:val="000000" w:themeColor="text1"/>
          <w:sz w:val="20"/>
          <w:szCs w:val="20"/>
        </w:rPr>
      </w:pPr>
    </w:p>
    <w:p w14:paraId="3D8FC917" w14:textId="632B8144" w:rsidR="00B41D12" w:rsidRDefault="00B41D12" w:rsidP="00B41D12">
      <w:p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Ausgehend von Ihren bisherigen Überlegungen, machen Sie sich nun Gedanken zu der Frage: Welche Lernprozesse möchte ich bei den Kindern anstoßen?</w:t>
      </w:r>
    </w:p>
    <w:p w14:paraId="2EB42D7D" w14:textId="77777777" w:rsidR="00B41D12" w:rsidRPr="00B41D12" w:rsidRDefault="00B41D12" w:rsidP="00B41D12">
      <w:pPr>
        <w:jc w:val="both"/>
        <w:rPr>
          <w:rFonts w:ascii="Arial" w:eastAsia="Cambria" w:hAnsi="Arial" w:cs="Arial"/>
          <w:color w:val="000000" w:themeColor="text1"/>
          <w:sz w:val="20"/>
          <w:szCs w:val="20"/>
        </w:rPr>
      </w:pPr>
    </w:p>
    <w:p w14:paraId="50225A56" w14:textId="77777777" w:rsidR="00B41D12" w:rsidRDefault="00B41D12" w:rsidP="00B41D12">
      <w:pPr>
        <w:jc w:val="both"/>
        <w:rPr>
          <w:rFonts w:ascii="Arial" w:eastAsia="Cambria" w:hAnsi="Arial" w:cs="Arial"/>
          <w:b/>
          <w:color w:val="000000" w:themeColor="text1"/>
          <w:sz w:val="20"/>
          <w:szCs w:val="20"/>
        </w:rPr>
      </w:pPr>
      <w:r w:rsidRPr="00B41D12">
        <w:rPr>
          <w:rFonts w:ascii="Arial" w:eastAsia="Cambria" w:hAnsi="Arial" w:cs="Arial"/>
          <w:b/>
          <w:color w:val="000000" w:themeColor="text1"/>
          <w:sz w:val="20"/>
          <w:szCs w:val="20"/>
        </w:rPr>
        <w:t>Schwerpunkte der Zielsetzung</w:t>
      </w:r>
    </w:p>
    <w:p w14:paraId="67B19230" w14:textId="77777777" w:rsidR="00B41D12" w:rsidRPr="00B41D12" w:rsidRDefault="00B41D12" w:rsidP="00B41D12">
      <w:pPr>
        <w:jc w:val="both"/>
        <w:rPr>
          <w:rFonts w:ascii="Arial" w:eastAsia="Cambria" w:hAnsi="Arial" w:cs="Arial"/>
          <w:b/>
          <w:color w:val="000000" w:themeColor="text1"/>
          <w:sz w:val="20"/>
          <w:szCs w:val="20"/>
        </w:rPr>
      </w:pPr>
    </w:p>
    <w:p w14:paraId="50F06D0F" w14:textId="77777777" w:rsidR="00B41D12" w:rsidRPr="00B41D12" w:rsidRDefault="00B41D12" w:rsidP="00B41D12">
      <w:pPr>
        <w:ind w:left="360"/>
        <w:jc w:val="both"/>
        <w:rPr>
          <w:rFonts w:ascii="Arial" w:hAnsi="Arial" w:cs="Arial"/>
          <w:color w:val="000000" w:themeColor="text1"/>
          <w:sz w:val="20"/>
          <w:szCs w:val="20"/>
        </w:rPr>
      </w:pPr>
      <w:r w:rsidRPr="00B41D12">
        <w:rPr>
          <w:rFonts w:ascii="Arial" w:hAnsi="Arial" w:cs="Arial"/>
          <w:color w:val="000000" w:themeColor="text1"/>
          <w:sz w:val="20"/>
          <w:szCs w:val="20"/>
        </w:rPr>
        <w:t xml:space="preserve">Setzen Sie genau zwei Schwerpunkte in folgenden Entwicklungsbereichen und begründen Sie Ihre Auswahl. </w:t>
      </w:r>
    </w:p>
    <w:p w14:paraId="3294ADCB"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Sprachlicher Bereich</w:t>
      </w:r>
    </w:p>
    <w:p w14:paraId="0CDC1A51"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Kognitiver Bereich</w:t>
      </w:r>
    </w:p>
    <w:p w14:paraId="72EA5988"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Emotional Bereich</w:t>
      </w:r>
    </w:p>
    <w:p w14:paraId="2379BAE2"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Motorischer Bereich</w:t>
      </w:r>
    </w:p>
    <w:p w14:paraId="100328FA"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Sozialer Bereich</w:t>
      </w:r>
    </w:p>
    <w:p w14:paraId="6447AD20"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Kreativer Bereich</w:t>
      </w:r>
    </w:p>
    <w:p w14:paraId="2CC98835"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Sinnesbereich</w:t>
      </w:r>
    </w:p>
    <w:p w14:paraId="4A7B1C17" w14:textId="77777777" w:rsidR="00B41D12" w:rsidRPr="00B41D12" w:rsidRDefault="00B41D12" w:rsidP="00B41D12">
      <w:pPr>
        <w:numPr>
          <w:ilvl w:val="0"/>
          <w:numId w:val="6"/>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Rhythmisch-musikalischer Bereich</w:t>
      </w:r>
    </w:p>
    <w:p w14:paraId="6FF17917" w14:textId="77777777" w:rsidR="00B41D12" w:rsidRPr="00B41D12" w:rsidRDefault="00B41D12" w:rsidP="00B41D12">
      <w:pPr>
        <w:suppressAutoHyphens/>
        <w:ind w:left="720"/>
        <w:jc w:val="both"/>
        <w:rPr>
          <w:rFonts w:ascii="Arial" w:hAnsi="Arial" w:cs="Arial"/>
          <w:color w:val="000000" w:themeColor="text1"/>
          <w:sz w:val="20"/>
          <w:szCs w:val="20"/>
        </w:rPr>
      </w:pPr>
    </w:p>
    <w:p w14:paraId="1DBF6649" w14:textId="77777777" w:rsidR="00B41D12" w:rsidRPr="00B41D12" w:rsidRDefault="00B41D12" w:rsidP="00B41D12">
      <w:pPr>
        <w:ind w:left="360"/>
        <w:jc w:val="both"/>
        <w:rPr>
          <w:rFonts w:ascii="Arial" w:hAnsi="Arial" w:cs="Arial"/>
          <w:color w:val="000000" w:themeColor="text1"/>
          <w:sz w:val="20"/>
          <w:szCs w:val="20"/>
        </w:rPr>
      </w:pPr>
      <w:r w:rsidRPr="00B41D12">
        <w:rPr>
          <w:rFonts w:ascii="Arial" w:hAnsi="Arial" w:cs="Arial"/>
          <w:color w:val="000000" w:themeColor="text1"/>
          <w:sz w:val="20"/>
          <w:szCs w:val="20"/>
        </w:rPr>
        <w:t xml:space="preserve">Formulieren Sie zu jedem gewählten Schwerpunkt zwei Feinziele mit Bezug zur Aktivität. </w:t>
      </w:r>
    </w:p>
    <w:p w14:paraId="52C3CCD2" w14:textId="77777777" w:rsidR="00B41D12" w:rsidRPr="00B41D12" w:rsidRDefault="00B41D12" w:rsidP="00B41D12">
      <w:pPr>
        <w:ind w:left="360"/>
        <w:jc w:val="both"/>
        <w:rPr>
          <w:rFonts w:ascii="Arial" w:hAnsi="Arial" w:cs="Arial"/>
          <w:color w:val="000000" w:themeColor="text1"/>
          <w:sz w:val="20"/>
          <w:szCs w:val="20"/>
        </w:rPr>
      </w:pPr>
      <w:r w:rsidRPr="00B41D12">
        <w:rPr>
          <w:rFonts w:ascii="Arial" w:hAnsi="Arial" w:cs="Arial"/>
          <w:color w:val="000000" w:themeColor="text1"/>
          <w:sz w:val="20"/>
          <w:szCs w:val="20"/>
        </w:rPr>
        <w:t>Bedenken Sie dabei:</w:t>
      </w:r>
    </w:p>
    <w:p w14:paraId="3C956703" w14:textId="77777777" w:rsidR="00B41D12" w:rsidRPr="00B41D12" w:rsidRDefault="00B41D12" w:rsidP="00B41D12">
      <w:pPr>
        <w:numPr>
          <w:ilvl w:val="0"/>
          <w:numId w:val="7"/>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 xml:space="preserve">Der Zielzustand ist in der Gegenwartsform ausgedrückt, d.h. das Ziel ist im </w:t>
      </w:r>
      <w:proofErr w:type="spellStart"/>
      <w:r w:rsidRPr="00B41D12">
        <w:rPr>
          <w:rFonts w:ascii="Arial" w:hAnsi="Arial" w:cs="Arial"/>
          <w:color w:val="000000" w:themeColor="text1"/>
          <w:sz w:val="20"/>
          <w:szCs w:val="20"/>
        </w:rPr>
        <w:t>Aktiv</w:t>
      </w:r>
      <w:proofErr w:type="spellEnd"/>
      <w:r w:rsidRPr="00B41D12">
        <w:rPr>
          <w:rFonts w:ascii="Arial" w:hAnsi="Arial" w:cs="Arial"/>
          <w:color w:val="000000" w:themeColor="text1"/>
          <w:sz w:val="20"/>
          <w:szCs w:val="20"/>
        </w:rPr>
        <w:t xml:space="preserve"> formuliert.</w:t>
      </w:r>
    </w:p>
    <w:p w14:paraId="4A9DA5F2" w14:textId="77777777" w:rsidR="00B41D12" w:rsidRPr="00B41D12" w:rsidRDefault="00B41D12" w:rsidP="00B41D12">
      <w:pPr>
        <w:numPr>
          <w:ilvl w:val="0"/>
          <w:numId w:val="7"/>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Durch die Zielbeschreibung kann man sich den gewünschten Zustand konkret vorstellen.</w:t>
      </w:r>
    </w:p>
    <w:p w14:paraId="1CF4162C" w14:textId="77777777" w:rsidR="00B41D12" w:rsidRPr="00B41D12" w:rsidRDefault="00B41D12" w:rsidP="00B41D12">
      <w:pPr>
        <w:numPr>
          <w:ilvl w:val="0"/>
          <w:numId w:val="7"/>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Durch die Zielformulierung wird deutlich, auf wen oder was sich das Ziel bezieht, d.h. der Satz beginnt mit einem Subjekt („Die Kinder…“, „die Schüler“…)</w:t>
      </w:r>
    </w:p>
    <w:p w14:paraId="5B0366FB" w14:textId="77777777" w:rsidR="00B41D12" w:rsidRPr="00B41D12" w:rsidRDefault="00B41D12" w:rsidP="00B41D12">
      <w:pPr>
        <w:numPr>
          <w:ilvl w:val="0"/>
          <w:numId w:val="7"/>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Das Ziel ist positiv formuliert.</w:t>
      </w:r>
    </w:p>
    <w:p w14:paraId="2C929296" w14:textId="77777777" w:rsidR="00B41D12" w:rsidRPr="00B41D12" w:rsidRDefault="00B41D12" w:rsidP="00B41D12">
      <w:pPr>
        <w:numPr>
          <w:ilvl w:val="0"/>
          <w:numId w:val="7"/>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Das Ziel ist klar formuliert in einem Hauptsatz mit max. einem Nebensatz.</w:t>
      </w:r>
    </w:p>
    <w:p w14:paraId="0E0E5172" w14:textId="77777777" w:rsidR="00B41D12" w:rsidRPr="00B41D12" w:rsidRDefault="00B41D12" w:rsidP="00B41D12">
      <w:pPr>
        <w:numPr>
          <w:ilvl w:val="0"/>
          <w:numId w:val="7"/>
        </w:numPr>
        <w:suppressAutoHyphens/>
        <w:ind w:left="714" w:hanging="357"/>
        <w:jc w:val="both"/>
        <w:rPr>
          <w:rFonts w:ascii="Arial" w:hAnsi="Arial" w:cs="Arial"/>
          <w:color w:val="000000" w:themeColor="text1"/>
          <w:sz w:val="20"/>
          <w:szCs w:val="20"/>
        </w:rPr>
      </w:pPr>
      <w:r w:rsidRPr="00B41D12">
        <w:rPr>
          <w:rFonts w:ascii="Arial" w:hAnsi="Arial" w:cs="Arial"/>
          <w:color w:val="000000" w:themeColor="text1"/>
          <w:sz w:val="20"/>
          <w:szCs w:val="20"/>
        </w:rPr>
        <w:t>Nach der Durchführung der Aktivität muss überprüfbar sein, ob diese Ziele erreicht wurden, d.h. kann man diese konkret beobachten/erkennen.</w:t>
      </w:r>
    </w:p>
    <w:p w14:paraId="56574ACB" w14:textId="77777777" w:rsidR="00B41D12" w:rsidRPr="00B41D12" w:rsidRDefault="00B41D12" w:rsidP="00B41D12">
      <w:pPr>
        <w:suppressAutoHyphens/>
        <w:ind w:left="714"/>
        <w:jc w:val="both"/>
        <w:rPr>
          <w:rFonts w:ascii="Arial" w:hAnsi="Arial" w:cs="Arial"/>
          <w:color w:val="000000" w:themeColor="text1"/>
          <w:sz w:val="20"/>
          <w:szCs w:val="20"/>
        </w:rPr>
      </w:pPr>
    </w:p>
    <w:p w14:paraId="6DDD396A" w14:textId="77777777" w:rsidR="00B41D12" w:rsidRPr="00B41D12" w:rsidRDefault="00B41D12" w:rsidP="00B41D12">
      <w:pPr>
        <w:tabs>
          <w:tab w:val="left" w:pos="1618"/>
        </w:tabs>
        <w:rPr>
          <w:rFonts w:ascii="Arial" w:hAnsi="Arial" w:cs="Arial"/>
          <w:b/>
          <w:bCs/>
          <w:i/>
          <w:iCs/>
          <w:color w:val="000000" w:themeColor="text1"/>
          <w:sz w:val="20"/>
          <w:szCs w:val="20"/>
        </w:rPr>
      </w:pPr>
      <w:r w:rsidRPr="00B41D12">
        <w:rPr>
          <w:rFonts w:ascii="Arial" w:hAnsi="Arial" w:cs="Arial"/>
          <w:b/>
          <w:bCs/>
          <w:i/>
          <w:iCs/>
          <w:color w:val="000000" w:themeColor="text1"/>
          <w:sz w:val="20"/>
          <w:szCs w:val="20"/>
        </w:rPr>
        <w:t xml:space="preserve">Beispiel: </w:t>
      </w:r>
      <w:r w:rsidRPr="00B41D12">
        <w:rPr>
          <w:rFonts w:ascii="Arial" w:hAnsi="Arial" w:cs="Arial"/>
          <w:b/>
          <w:bCs/>
          <w:i/>
          <w:iCs/>
          <w:color w:val="000000" w:themeColor="text1"/>
          <w:sz w:val="20"/>
          <w:szCs w:val="20"/>
        </w:rPr>
        <w:tab/>
      </w:r>
    </w:p>
    <w:p w14:paraId="5AF09862" w14:textId="46F7793A" w:rsidR="00B41D12" w:rsidRPr="00B41D12" w:rsidRDefault="002239C7" w:rsidP="002239C7">
      <w:pPr>
        <w:ind w:left="142" w:hanging="142"/>
        <w:rPr>
          <w:rFonts w:ascii="Arial" w:hAnsi="Arial" w:cs="Arial"/>
          <w:i/>
          <w:iCs/>
          <w:color w:val="000000" w:themeColor="text1"/>
          <w:sz w:val="20"/>
          <w:szCs w:val="20"/>
        </w:rPr>
      </w:pPr>
      <w:r>
        <w:rPr>
          <w:rFonts w:ascii="Arial" w:hAnsi="Arial" w:cs="Arial"/>
          <w:i/>
          <w:iCs/>
          <w:color w:val="000000" w:themeColor="text1"/>
          <w:sz w:val="20"/>
          <w:szCs w:val="20"/>
        </w:rPr>
        <w:t xml:space="preserve">=&gt; </w:t>
      </w:r>
      <w:r w:rsidR="00B41D12" w:rsidRPr="00B41D12">
        <w:rPr>
          <w:rFonts w:ascii="Arial" w:hAnsi="Arial" w:cs="Arial"/>
          <w:i/>
          <w:iCs/>
          <w:color w:val="000000" w:themeColor="text1"/>
          <w:sz w:val="20"/>
          <w:szCs w:val="20"/>
        </w:rPr>
        <w:t>Als Ziel habe ich mir gesetzt, dass durch mein Bildungsangebot der sprachliche und der emotionale Bereich der Kinder gefördert wird.</w:t>
      </w:r>
    </w:p>
    <w:p w14:paraId="59A8CDBA" w14:textId="77777777" w:rsidR="002239C7" w:rsidRDefault="002239C7" w:rsidP="00B41D12">
      <w:pPr>
        <w:rPr>
          <w:rFonts w:ascii="Arial" w:hAnsi="Arial" w:cs="Arial"/>
          <w:i/>
          <w:iCs/>
          <w:color w:val="000000" w:themeColor="text1"/>
          <w:sz w:val="20"/>
          <w:szCs w:val="20"/>
        </w:rPr>
      </w:pPr>
    </w:p>
    <w:p w14:paraId="5B12D1A0" w14:textId="1EF28A1A"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Sprachlicher Bereich:</w:t>
      </w:r>
    </w:p>
    <w:p w14:paraId="7C00C1C9" w14:textId="77777777"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 xml:space="preserve">Bei Bildungsangeboten, welche die Bilderbuchbetrachtung darstellt, wird der sprachliche Bereich bei Kindern intuitiv unterstützt. Durch das gemeinsame Betrachten und Beschreiben der Bilder sowie das Eintauchen in die Geschichte werden die Kinder dazu ermutigt, ihre Gefühle zu artikulieren. Gleichermaßen wird der Wortschatz erweitert, indem sie sich mit den verschiedenen Charakteren der Geschichte identifizieren und </w:t>
      </w:r>
      <w:proofErr w:type="spellStart"/>
      <w:r w:rsidRPr="00B41D12">
        <w:rPr>
          <w:rFonts w:ascii="Arial" w:hAnsi="Arial" w:cs="Arial"/>
          <w:i/>
          <w:iCs/>
          <w:color w:val="000000" w:themeColor="text1"/>
          <w:sz w:val="20"/>
          <w:szCs w:val="20"/>
        </w:rPr>
        <w:t>über</w:t>
      </w:r>
      <w:proofErr w:type="spellEnd"/>
      <w:r w:rsidRPr="00B41D12">
        <w:rPr>
          <w:rFonts w:ascii="Arial" w:hAnsi="Arial" w:cs="Arial"/>
          <w:i/>
          <w:iCs/>
          <w:color w:val="000000" w:themeColor="text1"/>
          <w:sz w:val="20"/>
          <w:szCs w:val="20"/>
        </w:rPr>
        <w:t xml:space="preserve"> deren Emotionen sprechen.</w:t>
      </w:r>
    </w:p>
    <w:p w14:paraId="441733FB" w14:textId="77777777"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 xml:space="preserve">Feinziel 1: Die Kinder benennen </w:t>
      </w:r>
      <w:proofErr w:type="spellStart"/>
      <w:r w:rsidRPr="00B41D12">
        <w:rPr>
          <w:rFonts w:ascii="Arial" w:hAnsi="Arial" w:cs="Arial"/>
          <w:i/>
          <w:iCs/>
          <w:color w:val="000000" w:themeColor="text1"/>
          <w:sz w:val="20"/>
          <w:szCs w:val="20"/>
        </w:rPr>
        <w:t>Gefühle</w:t>
      </w:r>
      <w:proofErr w:type="spellEnd"/>
      <w:r w:rsidRPr="00B41D12">
        <w:rPr>
          <w:rFonts w:ascii="Arial" w:hAnsi="Arial" w:cs="Arial"/>
          <w:i/>
          <w:iCs/>
          <w:color w:val="000000" w:themeColor="text1"/>
          <w:sz w:val="20"/>
          <w:szCs w:val="20"/>
        </w:rPr>
        <w:t>, welche sie kennen.</w:t>
      </w:r>
    </w:p>
    <w:p w14:paraId="4931F6AE" w14:textId="77777777" w:rsid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Feinziel 2: Die Kinder beschreiben, was sie auf dem Bilderbuch sehen können.</w:t>
      </w:r>
    </w:p>
    <w:p w14:paraId="5342E723" w14:textId="77777777" w:rsidR="00B41D12" w:rsidRPr="00B41D12" w:rsidRDefault="00B41D12" w:rsidP="00B41D12">
      <w:pPr>
        <w:rPr>
          <w:rFonts w:ascii="Arial" w:hAnsi="Arial" w:cs="Arial"/>
          <w:i/>
          <w:iCs/>
          <w:color w:val="000000" w:themeColor="text1"/>
          <w:sz w:val="20"/>
          <w:szCs w:val="20"/>
        </w:rPr>
      </w:pPr>
    </w:p>
    <w:p w14:paraId="1CD14A87" w14:textId="77777777"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Emotionaler Bereich:</w:t>
      </w:r>
    </w:p>
    <w:p w14:paraId="2424E44D" w14:textId="77777777"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 xml:space="preserve">Mein Bildungsangebot umfasst ebenfalls den emotionalen Bereich, da die Kinder im ersten Schritt lernen, Emotionen zu identifizieren. Sowohl bei sich selbst als auch bei den verschiedenen Charakteren, welche im Buch dargestellt werden. Dadurch entwickeln sie ein Bewusstsein </w:t>
      </w:r>
      <w:proofErr w:type="spellStart"/>
      <w:r w:rsidRPr="00B41D12">
        <w:rPr>
          <w:rFonts w:ascii="Arial" w:hAnsi="Arial" w:cs="Arial"/>
          <w:i/>
          <w:iCs/>
          <w:color w:val="000000" w:themeColor="text1"/>
          <w:sz w:val="20"/>
          <w:szCs w:val="20"/>
        </w:rPr>
        <w:t>für</w:t>
      </w:r>
      <w:proofErr w:type="spellEnd"/>
      <w:r w:rsidRPr="00B41D12">
        <w:rPr>
          <w:rFonts w:ascii="Arial" w:hAnsi="Arial" w:cs="Arial"/>
          <w:i/>
          <w:iCs/>
          <w:color w:val="000000" w:themeColor="text1"/>
          <w:sz w:val="20"/>
          <w:szCs w:val="20"/>
        </w:rPr>
        <w:t xml:space="preserve"> diese. Gleichzeitig lernen sie, ihre Emotionen verbal oder nonverbal </w:t>
      </w:r>
      <w:proofErr w:type="spellStart"/>
      <w:r w:rsidRPr="00B41D12">
        <w:rPr>
          <w:rFonts w:ascii="Arial" w:hAnsi="Arial" w:cs="Arial"/>
          <w:i/>
          <w:iCs/>
          <w:color w:val="000000" w:themeColor="text1"/>
          <w:sz w:val="20"/>
          <w:szCs w:val="20"/>
        </w:rPr>
        <w:t>auszudrücken</w:t>
      </w:r>
      <w:proofErr w:type="spellEnd"/>
      <w:r w:rsidRPr="00B41D12">
        <w:rPr>
          <w:rFonts w:ascii="Arial" w:hAnsi="Arial" w:cs="Arial"/>
          <w:i/>
          <w:iCs/>
          <w:color w:val="000000" w:themeColor="text1"/>
          <w:sz w:val="20"/>
          <w:szCs w:val="20"/>
        </w:rPr>
        <w:t xml:space="preserve"> und konstruktiv zu kommunizieren. Die Kinder entwickeln Empathie und Verständnis </w:t>
      </w:r>
      <w:proofErr w:type="spellStart"/>
      <w:r w:rsidRPr="00B41D12">
        <w:rPr>
          <w:rFonts w:ascii="Arial" w:hAnsi="Arial" w:cs="Arial"/>
          <w:i/>
          <w:iCs/>
          <w:color w:val="000000" w:themeColor="text1"/>
          <w:sz w:val="20"/>
          <w:szCs w:val="20"/>
        </w:rPr>
        <w:t>für</w:t>
      </w:r>
      <w:proofErr w:type="spellEnd"/>
      <w:r w:rsidRPr="00B41D12">
        <w:rPr>
          <w:rFonts w:ascii="Arial" w:hAnsi="Arial" w:cs="Arial"/>
          <w:i/>
          <w:iCs/>
          <w:color w:val="000000" w:themeColor="text1"/>
          <w:sz w:val="20"/>
          <w:szCs w:val="20"/>
        </w:rPr>
        <w:t xml:space="preserve"> die </w:t>
      </w:r>
      <w:proofErr w:type="spellStart"/>
      <w:r w:rsidRPr="00B41D12">
        <w:rPr>
          <w:rFonts w:ascii="Arial" w:hAnsi="Arial" w:cs="Arial"/>
          <w:i/>
          <w:iCs/>
          <w:color w:val="000000" w:themeColor="text1"/>
          <w:sz w:val="20"/>
          <w:szCs w:val="20"/>
        </w:rPr>
        <w:t>Gefühle</w:t>
      </w:r>
      <w:proofErr w:type="spellEnd"/>
      <w:r w:rsidRPr="00B41D12">
        <w:rPr>
          <w:rFonts w:ascii="Arial" w:hAnsi="Arial" w:cs="Arial"/>
          <w:i/>
          <w:iCs/>
          <w:color w:val="000000" w:themeColor="text1"/>
          <w:sz w:val="20"/>
          <w:szCs w:val="20"/>
        </w:rPr>
        <w:t xml:space="preserve"> anderer, indem sie lernen, sich in andere hineinzuversetzen und andere Perspektiven einzunehmen. Dadurch werden sie sensibler </w:t>
      </w:r>
      <w:proofErr w:type="spellStart"/>
      <w:r w:rsidRPr="00B41D12">
        <w:rPr>
          <w:rFonts w:ascii="Arial" w:hAnsi="Arial" w:cs="Arial"/>
          <w:i/>
          <w:iCs/>
          <w:color w:val="000000" w:themeColor="text1"/>
          <w:sz w:val="20"/>
          <w:szCs w:val="20"/>
        </w:rPr>
        <w:t>für</w:t>
      </w:r>
      <w:proofErr w:type="spellEnd"/>
      <w:r w:rsidRPr="00B41D12">
        <w:rPr>
          <w:rFonts w:ascii="Arial" w:hAnsi="Arial" w:cs="Arial"/>
          <w:i/>
          <w:iCs/>
          <w:color w:val="000000" w:themeColor="text1"/>
          <w:sz w:val="20"/>
          <w:szCs w:val="20"/>
        </w:rPr>
        <w:t xml:space="preserve"> die </w:t>
      </w:r>
      <w:proofErr w:type="spellStart"/>
      <w:r w:rsidRPr="00B41D12">
        <w:rPr>
          <w:rFonts w:ascii="Arial" w:hAnsi="Arial" w:cs="Arial"/>
          <w:i/>
          <w:iCs/>
          <w:color w:val="000000" w:themeColor="text1"/>
          <w:sz w:val="20"/>
          <w:szCs w:val="20"/>
        </w:rPr>
        <w:t>Gefühle</w:t>
      </w:r>
      <w:proofErr w:type="spellEnd"/>
      <w:r w:rsidRPr="00B41D12">
        <w:rPr>
          <w:rFonts w:ascii="Arial" w:hAnsi="Arial" w:cs="Arial"/>
          <w:i/>
          <w:iCs/>
          <w:color w:val="000000" w:themeColor="text1"/>
          <w:sz w:val="20"/>
          <w:szCs w:val="20"/>
        </w:rPr>
        <w:t xml:space="preserve"> anderer.</w:t>
      </w:r>
    </w:p>
    <w:p w14:paraId="36572DD9" w14:textId="77777777" w:rsidR="00B41D12" w:rsidRPr="00B41D12" w:rsidRDefault="00B41D12" w:rsidP="00B41D12">
      <w:pPr>
        <w:rPr>
          <w:rFonts w:ascii="Arial" w:hAnsi="Arial" w:cs="Arial"/>
          <w:i/>
          <w:iCs/>
          <w:color w:val="000000" w:themeColor="text1"/>
          <w:sz w:val="20"/>
          <w:szCs w:val="20"/>
        </w:rPr>
      </w:pPr>
      <w:r w:rsidRPr="00B41D12">
        <w:rPr>
          <w:rFonts w:ascii="Arial" w:hAnsi="Arial" w:cs="Arial"/>
          <w:i/>
          <w:iCs/>
          <w:color w:val="000000" w:themeColor="text1"/>
          <w:sz w:val="20"/>
          <w:szCs w:val="20"/>
        </w:rPr>
        <w:t xml:space="preserve">Feinziel 1: Die Kinder sprechen </w:t>
      </w:r>
      <w:proofErr w:type="spellStart"/>
      <w:r w:rsidRPr="00B41D12">
        <w:rPr>
          <w:rFonts w:ascii="Arial" w:hAnsi="Arial" w:cs="Arial"/>
          <w:i/>
          <w:iCs/>
          <w:color w:val="000000" w:themeColor="text1"/>
          <w:sz w:val="20"/>
          <w:szCs w:val="20"/>
        </w:rPr>
        <w:t>über</w:t>
      </w:r>
      <w:proofErr w:type="spellEnd"/>
      <w:r w:rsidRPr="00B41D12">
        <w:rPr>
          <w:rFonts w:ascii="Arial" w:hAnsi="Arial" w:cs="Arial"/>
          <w:i/>
          <w:iCs/>
          <w:color w:val="000000" w:themeColor="text1"/>
          <w:sz w:val="20"/>
          <w:szCs w:val="20"/>
        </w:rPr>
        <w:t xml:space="preserve"> ihre </w:t>
      </w:r>
      <w:proofErr w:type="spellStart"/>
      <w:r w:rsidRPr="00B41D12">
        <w:rPr>
          <w:rFonts w:ascii="Arial" w:hAnsi="Arial" w:cs="Arial"/>
          <w:i/>
          <w:iCs/>
          <w:color w:val="000000" w:themeColor="text1"/>
          <w:sz w:val="20"/>
          <w:szCs w:val="20"/>
        </w:rPr>
        <w:t>Gefühle</w:t>
      </w:r>
      <w:proofErr w:type="spellEnd"/>
      <w:r w:rsidRPr="00B41D12">
        <w:rPr>
          <w:rFonts w:ascii="Arial" w:hAnsi="Arial" w:cs="Arial"/>
          <w:i/>
          <w:iCs/>
          <w:color w:val="000000" w:themeColor="text1"/>
          <w:sz w:val="20"/>
          <w:szCs w:val="20"/>
        </w:rPr>
        <w:t>.</w:t>
      </w:r>
    </w:p>
    <w:p w14:paraId="6A2C4F22" w14:textId="2346B8CB" w:rsidR="00B41D12" w:rsidRPr="00B41D12" w:rsidRDefault="00B41D12" w:rsidP="00B41D12">
      <w:pPr>
        <w:spacing w:after="240"/>
        <w:rPr>
          <w:rFonts w:ascii="Arial" w:hAnsi="Arial" w:cs="Arial"/>
          <w:i/>
          <w:iCs/>
          <w:color w:val="000000" w:themeColor="text1"/>
          <w:sz w:val="20"/>
          <w:szCs w:val="20"/>
        </w:rPr>
      </w:pPr>
      <w:r w:rsidRPr="00B41D12">
        <w:rPr>
          <w:rFonts w:ascii="Arial" w:hAnsi="Arial" w:cs="Arial"/>
          <w:i/>
          <w:iCs/>
          <w:color w:val="000000" w:themeColor="text1"/>
          <w:sz w:val="20"/>
          <w:szCs w:val="20"/>
        </w:rPr>
        <w:t>Feinziel 2: Die Kinder erkennen die Emotionen der Charaktere im Buch.</w:t>
      </w:r>
    </w:p>
    <w:p w14:paraId="4E1EEBBA" w14:textId="77777777" w:rsidR="00B41D12" w:rsidRPr="00B41D12" w:rsidRDefault="00B41D12" w:rsidP="00B41D12">
      <w:pPr>
        <w:pStyle w:val="Listenabsatz"/>
        <w:pBdr>
          <w:top w:val="single" w:sz="4" w:space="1" w:color="auto"/>
          <w:left w:val="single" w:sz="4" w:space="4" w:color="auto"/>
          <w:bottom w:val="single" w:sz="4" w:space="1" w:color="auto"/>
          <w:right w:val="single" w:sz="4" w:space="4" w:color="auto"/>
        </w:pBdr>
        <w:spacing w:before="240"/>
        <w:ind w:left="0"/>
        <w:rPr>
          <w:rFonts w:ascii="Arial" w:hAnsi="Arial" w:cs="Arial"/>
          <w:b/>
          <w:color w:val="000000" w:themeColor="text1"/>
          <w:sz w:val="20"/>
          <w:szCs w:val="20"/>
          <w:lang w:eastAsia="ar-SA"/>
        </w:rPr>
      </w:pPr>
      <w:r w:rsidRPr="00B41D12">
        <w:rPr>
          <w:rFonts w:ascii="Arial" w:hAnsi="Arial" w:cs="Arial"/>
          <w:b/>
          <w:color w:val="000000" w:themeColor="text1"/>
          <w:sz w:val="20"/>
          <w:szCs w:val="20"/>
          <w:lang w:eastAsia="ar-SA"/>
        </w:rPr>
        <w:lastRenderedPageBreak/>
        <w:t>3. DIDAKTISCHE ANALYSE</w:t>
      </w:r>
    </w:p>
    <w:p w14:paraId="112B1236" w14:textId="77777777" w:rsidR="00B41D12" w:rsidRDefault="00B41D12" w:rsidP="00B41D12">
      <w:pPr>
        <w:rPr>
          <w:rFonts w:ascii="Arial" w:hAnsi="Arial" w:cs="Arial"/>
          <w:b/>
          <w:bCs/>
          <w:color w:val="000000" w:themeColor="text1"/>
          <w:sz w:val="20"/>
          <w:szCs w:val="20"/>
          <w:lang w:eastAsia="ar-SA"/>
        </w:rPr>
      </w:pPr>
      <w:bookmarkStart w:id="16" w:name="_Toc75940692"/>
      <w:bookmarkStart w:id="17" w:name="_Toc75940766"/>
      <w:bookmarkStart w:id="18" w:name="_Toc75941038"/>
      <w:bookmarkStart w:id="19" w:name="_Toc76032632"/>
      <w:bookmarkStart w:id="20" w:name="_Toc106350189"/>
    </w:p>
    <w:p w14:paraId="134627B3" w14:textId="6B2BFA37" w:rsidR="00B41D12" w:rsidRPr="00B41D12" w:rsidRDefault="00B41D12" w:rsidP="00B41D12">
      <w:pPr>
        <w:rPr>
          <w:rFonts w:ascii="Arial" w:hAnsi="Arial" w:cs="Arial"/>
          <w:b/>
          <w:bCs/>
          <w:color w:val="000000" w:themeColor="text1"/>
          <w:sz w:val="20"/>
          <w:szCs w:val="20"/>
          <w:lang w:eastAsia="ar-SA"/>
        </w:rPr>
      </w:pPr>
      <w:r w:rsidRPr="00B41D12">
        <w:rPr>
          <w:rFonts w:ascii="Arial" w:hAnsi="Arial" w:cs="Arial"/>
          <w:b/>
          <w:bCs/>
          <w:color w:val="000000" w:themeColor="text1"/>
          <w:sz w:val="20"/>
          <w:szCs w:val="20"/>
          <w:lang w:eastAsia="ar-SA"/>
        </w:rPr>
        <w:t>3.1 Sachanalyse</w:t>
      </w:r>
      <w:bookmarkEnd w:id="16"/>
      <w:bookmarkEnd w:id="17"/>
      <w:bookmarkEnd w:id="18"/>
      <w:bookmarkEnd w:id="19"/>
      <w:bookmarkEnd w:id="20"/>
    </w:p>
    <w:p w14:paraId="056DAB70" w14:textId="77777777" w:rsidR="00B41D12" w:rsidRPr="00B41D12" w:rsidRDefault="00B41D12" w:rsidP="00B41D12">
      <w:p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 xml:space="preserve">Erzieher/innen und Sozialpädagogische Assistent/innen haben Kindern gegenüber zwar einen Wissensvorsprung, aber sind nicht in jedem Thema ,,zu Hause“. Die Sachanalyse umfasst das Befassen mit der Sache, dem Thema und der gesetzten Schwerpunkte der Zielsetzung, selbst und mit deren Bedeutung für das Kind. </w:t>
      </w:r>
    </w:p>
    <w:p w14:paraId="5B569E02" w14:textId="77777777" w:rsidR="00B41D12" w:rsidRPr="00B41D12" w:rsidRDefault="00B41D12" w:rsidP="00B41D12">
      <w:pPr>
        <w:pStyle w:val="Listenabsatz"/>
        <w:numPr>
          <w:ilvl w:val="0"/>
          <w:numId w:val="7"/>
        </w:numPr>
        <w:spacing w:before="120" w:after="120" w:line="276" w:lineRule="auto"/>
        <w:jc w:val="both"/>
        <w:rPr>
          <w:rFonts w:ascii="Arial" w:hAnsi="Arial" w:cs="Arial"/>
          <w:color w:val="000000" w:themeColor="text1"/>
          <w:sz w:val="20"/>
          <w:szCs w:val="20"/>
        </w:rPr>
      </w:pPr>
      <w:r w:rsidRPr="00B41D12">
        <w:rPr>
          <w:rFonts w:ascii="Arial" w:hAnsi="Arial" w:cs="Arial"/>
          <w:b/>
          <w:bCs/>
          <w:color w:val="000000" w:themeColor="text1"/>
          <w:sz w:val="20"/>
          <w:szCs w:val="20"/>
        </w:rPr>
        <w:t>Auseinandersetzung mit der Bedeutung des Themas</w:t>
      </w:r>
      <w:r w:rsidRPr="00B41D12">
        <w:rPr>
          <w:rFonts w:ascii="Arial" w:hAnsi="Arial" w:cs="Arial"/>
          <w:color w:val="000000" w:themeColor="text1"/>
          <w:sz w:val="20"/>
          <w:szCs w:val="20"/>
        </w:rPr>
        <w:t xml:space="preserve"> </w:t>
      </w:r>
      <w:r w:rsidRPr="00B41D12">
        <w:rPr>
          <w:rFonts w:ascii="Arial" w:hAnsi="Arial" w:cs="Arial"/>
          <w:b/>
          <w:bCs/>
          <w:color w:val="000000" w:themeColor="text1"/>
          <w:sz w:val="20"/>
          <w:szCs w:val="20"/>
        </w:rPr>
        <w:t>für die Kinder</w:t>
      </w:r>
      <w:r w:rsidRPr="00B41D12">
        <w:rPr>
          <w:rFonts w:ascii="Arial" w:hAnsi="Arial" w:cs="Arial"/>
          <w:color w:val="000000" w:themeColor="text1"/>
          <w:sz w:val="20"/>
          <w:szCs w:val="20"/>
        </w:rPr>
        <w:t xml:space="preserve"> (Bezug zu den gewählten Schwerpunkten)</w:t>
      </w:r>
    </w:p>
    <w:p w14:paraId="24F8A704" w14:textId="77777777" w:rsidR="00B41D12" w:rsidRPr="00B41D12" w:rsidRDefault="00B41D12" w:rsidP="00B41D12">
      <w:pPr>
        <w:pStyle w:val="Listenabsatz"/>
        <w:numPr>
          <w:ilvl w:val="0"/>
          <w:numId w:val="7"/>
        </w:numPr>
        <w:spacing w:before="120" w:after="120" w:line="276" w:lineRule="auto"/>
        <w:jc w:val="both"/>
        <w:rPr>
          <w:rFonts w:ascii="Arial" w:hAnsi="Arial" w:cs="Arial"/>
          <w:color w:val="000000" w:themeColor="text1"/>
          <w:sz w:val="20"/>
          <w:szCs w:val="20"/>
        </w:rPr>
      </w:pPr>
      <w:r w:rsidRPr="00B41D12">
        <w:rPr>
          <w:rFonts w:ascii="Arial" w:hAnsi="Arial" w:cs="Arial"/>
          <w:b/>
          <w:bCs/>
          <w:color w:val="000000" w:themeColor="text1"/>
          <w:sz w:val="20"/>
          <w:szCs w:val="20"/>
        </w:rPr>
        <w:t>Informationen zum Thema</w:t>
      </w:r>
      <w:r w:rsidRPr="00B41D12">
        <w:rPr>
          <w:rFonts w:ascii="Arial" w:hAnsi="Arial" w:cs="Arial"/>
          <w:color w:val="000000" w:themeColor="text1"/>
          <w:sz w:val="20"/>
          <w:szCs w:val="20"/>
        </w:rPr>
        <w:t xml:space="preserve"> sammeln/strukturieren (mit dem Thema auseinandersetzen, in dem Sie sich sachkundig machen). </w:t>
      </w:r>
    </w:p>
    <w:p w14:paraId="722C1AB1" w14:textId="77777777" w:rsidR="00B41D12" w:rsidRPr="00B41D12" w:rsidRDefault="00B41D12" w:rsidP="00B41D12">
      <w:pPr>
        <w:spacing w:before="120" w:after="120"/>
        <w:jc w:val="both"/>
        <w:rPr>
          <w:rFonts w:ascii="Arial" w:hAnsi="Arial" w:cs="Arial"/>
          <w:color w:val="000000" w:themeColor="text1"/>
          <w:sz w:val="20"/>
          <w:szCs w:val="20"/>
        </w:rPr>
      </w:pPr>
      <w:r w:rsidRPr="00B41D12">
        <w:rPr>
          <w:rFonts w:ascii="Arial" w:hAnsi="Arial" w:cs="Arial"/>
          <w:noProof/>
          <w:color w:val="000000" w:themeColor="text1"/>
          <w:sz w:val="20"/>
          <w:szCs w:val="20"/>
        </w:rPr>
        <w:drawing>
          <wp:anchor distT="0" distB="0" distL="114300" distR="114300" simplePos="0" relativeHeight="251675136" behindDoc="1" locked="0" layoutInCell="1" allowOverlap="1" wp14:anchorId="2EA67A95" wp14:editId="43B96E6F">
            <wp:simplePos x="0" y="0"/>
            <wp:positionH relativeFrom="column">
              <wp:posOffset>-327307</wp:posOffset>
            </wp:positionH>
            <wp:positionV relativeFrom="paragraph">
              <wp:posOffset>11148</wp:posOffset>
            </wp:positionV>
            <wp:extent cx="330699" cy="285115"/>
            <wp:effectExtent l="0" t="0" r="0" b="0"/>
            <wp:wrapNone/>
            <wp:docPr id="517668969" name="Grafik 1"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0243" name="Grafik 222190243" descr="Ausrufezeichen mit einfarbiger Füllun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30699" cy="285115"/>
                    </a:xfrm>
                    <a:prstGeom prst="rect">
                      <a:avLst/>
                    </a:prstGeom>
                  </pic:spPr>
                </pic:pic>
              </a:graphicData>
            </a:graphic>
            <wp14:sizeRelH relativeFrom="page">
              <wp14:pctWidth>0</wp14:pctWidth>
            </wp14:sizeRelH>
            <wp14:sizeRelV relativeFrom="page">
              <wp14:pctHeight>0</wp14:pctHeight>
            </wp14:sizeRelV>
          </wp:anchor>
        </w:drawing>
      </w:r>
      <w:r w:rsidRPr="00B41D12">
        <w:rPr>
          <w:rFonts w:ascii="Arial" w:hAnsi="Arial" w:cs="Arial"/>
          <w:color w:val="000000" w:themeColor="text1"/>
          <w:sz w:val="20"/>
          <w:szCs w:val="20"/>
        </w:rPr>
        <w:t>Literaturrecherche, d.h. Quellenangabe (sowohl als Fußnote, als auch im Quellenverzeichnis – siehe auch „Zitierregeln“) nicht vergessen!</w:t>
      </w:r>
    </w:p>
    <w:p w14:paraId="2108FB21" w14:textId="77777777" w:rsidR="00B41D12" w:rsidRPr="00B41D12" w:rsidRDefault="00B41D12" w:rsidP="00B41D12">
      <w:pPr>
        <w:pStyle w:val="Listenabsatz"/>
        <w:numPr>
          <w:ilvl w:val="0"/>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Bsp.: Bewegungsangebot „</w:t>
      </w:r>
      <w:proofErr w:type="spellStart"/>
      <w:r w:rsidRPr="00B41D12">
        <w:rPr>
          <w:rFonts w:ascii="Arial" w:hAnsi="Arial" w:cs="Arial"/>
          <w:color w:val="000000" w:themeColor="text1"/>
          <w:sz w:val="20"/>
          <w:szCs w:val="20"/>
        </w:rPr>
        <w:t>Bewegungsparcour</w:t>
      </w:r>
      <w:proofErr w:type="spellEnd"/>
      <w:r w:rsidRPr="00B41D12">
        <w:rPr>
          <w:rFonts w:ascii="Arial" w:hAnsi="Arial" w:cs="Arial"/>
          <w:color w:val="000000" w:themeColor="text1"/>
          <w:sz w:val="20"/>
          <w:szCs w:val="20"/>
        </w:rPr>
        <w:t>“ mit dem Fokus auf die Bewegungsform „hüpfen“:</w:t>
      </w:r>
    </w:p>
    <w:p w14:paraId="7096DA02"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„Welche Bedeutung hat Bewegung für die kindliche Entwicklung?“</w:t>
      </w:r>
    </w:p>
    <w:p w14:paraId="66366155"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Wie trägt die Bewegungsform des „Hüpfens“ zur kindlichen Entwicklung bei?</w:t>
      </w:r>
    </w:p>
    <w:p w14:paraId="4F40D537" w14:textId="77777777" w:rsidR="00B41D12" w:rsidRPr="00B41D12" w:rsidRDefault="00B41D12" w:rsidP="00B41D12">
      <w:pPr>
        <w:pStyle w:val="Listenabsatz"/>
        <w:numPr>
          <w:ilvl w:val="1"/>
          <w:numId w:val="25"/>
        </w:numPr>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 xml:space="preserve">Was ist ein </w:t>
      </w:r>
      <w:proofErr w:type="spellStart"/>
      <w:r w:rsidRPr="00B41D12">
        <w:rPr>
          <w:rFonts w:ascii="Arial" w:hAnsi="Arial" w:cs="Arial"/>
          <w:color w:val="000000" w:themeColor="text1"/>
          <w:sz w:val="20"/>
          <w:szCs w:val="20"/>
        </w:rPr>
        <w:t>Bewegungsparcour</w:t>
      </w:r>
      <w:proofErr w:type="spellEnd"/>
      <w:r w:rsidRPr="00B41D12">
        <w:rPr>
          <w:rFonts w:ascii="Arial" w:hAnsi="Arial" w:cs="Arial"/>
          <w:color w:val="000000" w:themeColor="text1"/>
          <w:sz w:val="20"/>
          <w:szCs w:val="20"/>
        </w:rPr>
        <w:t>? Was können die Kinder hierbei lernen/erfahren?</w:t>
      </w:r>
    </w:p>
    <w:p w14:paraId="054088EF" w14:textId="77777777" w:rsidR="00B41D12" w:rsidRPr="00B41D12" w:rsidRDefault="00B41D12" w:rsidP="00B41D12">
      <w:pPr>
        <w:pStyle w:val="Listenabsatz"/>
        <w:numPr>
          <w:ilvl w:val="0"/>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 xml:space="preserve">Bsp.: Liedeinführung: „Welche Bedeutung hat das gemeinsame Singen für die kindliche Entwicklung?“ </w:t>
      </w:r>
    </w:p>
    <w:p w14:paraId="17D1E629"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„Welche Inhalte werden in diesem Lied transportiert?“</w:t>
      </w:r>
    </w:p>
    <w:p w14:paraId="6A77623F" w14:textId="77777777" w:rsidR="00B41D12" w:rsidRPr="00B41D12" w:rsidRDefault="00B41D12" w:rsidP="00B41D12">
      <w:pPr>
        <w:pStyle w:val="Listenabsatz"/>
        <w:numPr>
          <w:ilvl w:val="0"/>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 xml:space="preserve">Bsp.: Bilderbuchbetrachtung: „Welche Bedeutung haben Bilderbücher für die kindliche Entwicklung?“ </w:t>
      </w:r>
    </w:p>
    <w:p w14:paraId="0101034D"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„Was sind Inhalt und Botschaft dieses Bilderbuchs?“</w:t>
      </w:r>
    </w:p>
    <w:p w14:paraId="1EE8507B" w14:textId="77777777" w:rsidR="00B41D12" w:rsidRPr="00B41D12" w:rsidRDefault="00B41D12" w:rsidP="00B41D12">
      <w:pPr>
        <w:pStyle w:val="Listenabsatz"/>
        <w:numPr>
          <w:ilvl w:val="2"/>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Bei Bilderbüchern oder anderen Texten: Quellenangabe und kurze Inhaltsangabe</w:t>
      </w:r>
    </w:p>
    <w:p w14:paraId="5164384E" w14:textId="77777777" w:rsidR="00B41D12" w:rsidRPr="00B41D12" w:rsidRDefault="00B41D12" w:rsidP="00B41D12">
      <w:pPr>
        <w:pStyle w:val="Listenabsatz"/>
        <w:numPr>
          <w:ilvl w:val="0"/>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Bsp.: Kreativangebot mit dem Naturmaterial „Ton“</w:t>
      </w:r>
    </w:p>
    <w:p w14:paraId="0CD0E177"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„Was ist Ton für ein Material?“</w:t>
      </w:r>
    </w:p>
    <w:p w14:paraId="44665B49" w14:textId="77777777" w:rsidR="00B41D12" w:rsidRPr="00B41D12" w:rsidRDefault="00B41D12" w:rsidP="00B41D12">
      <w:pPr>
        <w:pStyle w:val="Listenabsatz"/>
        <w:numPr>
          <w:ilvl w:val="1"/>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„Welche konkreten Erfahrungen ermöglicht das Material – beispielweise in Bezug auf die sinnliche Wahrnehmung und Entwicklung von Kindern oder auch in Bezug auf deren Kreativität?“</w:t>
      </w:r>
    </w:p>
    <w:p w14:paraId="25C8DD2F" w14:textId="77777777" w:rsidR="00B41D12" w:rsidRPr="00B41D12" w:rsidRDefault="00B41D12" w:rsidP="00B41D12">
      <w:pPr>
        <w:pStyle w:val="Listenabsatz"/>
        <w:numPr>
          <w:ilvl w:val="2"/>
          <w:numId w:val="25"/>
        </w:numPr>
        <w:suppressAutoHyphens/>
        <w:spacing w:before="120" w:after="120" w:line="276" w:lineRule="auto"/>
        <w:jc w:val="both"/>
        <w:rPr>
          <w:rFonts w:ascii="Arial" w:hAnsi="Arial" w:cs="Arial"/>
          <w:color w:val="000000" w:themeColor="text1"/>
          <w:sz w:val="20"/>
          <w:szCs w:val="20"/>
        </w:rPr>
      </w:pPr>
      <w:r w:rsidRPr="00B41D12">
        <w:rPr>
          <w:rFonts w:ascii="Arial" w:hAnsi="Arial" w:cs="Arial"/>
          <w:color w:val="000000" w:themeColor="text1"/>
          <w:sz w:val="20"/>
          <w:szCs w:val="20"/>
        </w:rPr>
        <w:t xml:space="preserve">„Was bedeutet „Kreativität“?“ </w:t>
      </w:r>
      <w:bookmarkStart w:id="21" w:name="_Toc75940693"/>
      <w:bookmarkStart w:id="22" w:name="_Toc75940767"/>
      <w:bookmarkStart w:id="23" w:name="_Toc75941039"/>
      <w:bookmarkStart w:id="24" w:name="_Toc76032633"/>
      <w:bookmarkStart w:id="25" w:name="_Toc106350190"/>
    </w:p>
    <w:p w14:paraId="25DA0980" w14:textId="77777777" w:rsidR="00B41D12" w:rsidRDefault="00B41D12" w:rsidP="00B41D12">
      <w:pPr>
        <w:rPr>
          <w:rFonts w:ascii="Arial" w:hAnsi="Arial" w:cs="Arial"/>
          <w:b/>
          <w:bCs/>
          <w:color w:val="000000" w:themeColor="text1"/>
          <w:sz w:val="20"/>
          <w:szCs w:val="20"/>
          <w:lang w:eastAsia="ar-SA"/>
        </w:rPr>
      </w:pPr>
      <w:r w:rsidRPr="00B41D12">
        <w:rPr>
          <w:rFonts w:ascii="Arial" w:hAnsi="Arial" w:cs="Arial"/>
          <w:b/>
          <w:bCs/>
          <w:color w:val="000000" w:themeColor="text1"/>
          <w:sz w:val="20"/>
          <w:szCs w:val="20"/>
          <w:lang w:eastAsia="ar-SA"/>
        </w:rPr>
        <w:t>3.2 Methodenanalyse</w:t>
      </w:r>
      <w:bookmarkEnd w:id="21"/>
      <w:bookmarkEnd w:id="22"/>
      <w:bookmarkEnd w:id="23"/>
      <w:bookmarkEnd w:id="24"/>
      <w:bookmarkEnd w:id="25"/>
      <w:r w:rsidRPr="00B41D12">
        <w:rPr>
          <w:rFonts w:ascii="Arial" w:hAnsi="Arial" w:cs="Arial"/>
          <w:b/>
          <w:bCs/>
          <w:color w:val="000000" w:themeColor="text1"/>
          <w:sz w:val="20"/>
          <w:szCs w:val="20"/>
          <w:lang w:eastAsia="ar-SA"/>
        </w:rPr>
        <w:t xml:space="preserve"> </w:t>
      </w:r>
    </w:p>
    <w:p w14:paraId="0D5845F4" w14:textId="77777777" w:rsidR="00B41D12" w:rsidRPr="00B41D12" w:rsidRDefault="00B41D12" w:rsidP="00B41D12">
      <w:pPr>
        <w:rPr>
          <w:rFonts w:ascii="Arial" w:hAnsi="Arial" w:cs="Arial"/>
          <w:b/>
          <w:bCs/>
          <w:color w:val="000000" w:themeColor="text1"/>
          <w:sz w:val="20"/>
          <w:szCs w:val="20"/>
          <w:lang w:eastAsia="ar-SA"/>
        </w:rPr>
      </w:pPr>
    </w:p>
    <w:p w14:paraId="38AB3A88" w14:textId="77777777" w:rsidR="00B41D12" w:rsidRPr="00B41D12" w:rsidRDefault="00B41D12" w:rsidP="00B41D12">
      <w:pPr>
        <w:jc w:val="both"/>
        <w:rPr>
          <w:rFonts w:ascii="Arial" w:eastAsia="Cambria" w:hAnsi="Arial" w:cs="Arial"/>
          <w:b/>
          <w:color w:val="000000" w:themeColor="text1"/>
          <w:sz w:val="20"/>
          <w:szCs w:val="20"/>
        </w:rPr>
      </w:pPr>
      <w:r w:rsidRPr="00B41D12">
        <w:rPr>
          <w:rFonts w:ascii="Arial" w:eastAsia="Cambria" w:hAnsi="Arial" w:cs="Arial"/>
          <w:b/>
          <w:color w:val="000000" w:themeColor="text1"/>
          <w:sz w:val="20"/>
          <w:szCs w:val="20"/>
        </w:rPr>
        <w:t>Vorbereitung</w:t>
      </w:r>
    </w:p>
    <w:p w14:paraId="1BF154BE" w14:textId="77777777" w:rsidR="00B41D12" w:rsidRDefault="00B41D12" w:rsidP="00B41D12">
      <w:pPr>
        <w:suppressAutoHyphens/>
        <w:ind w:left="360"/>
        <w:jc w:val="both"/>
        <w:rPr>
          <w:rFonts w:ascii="Arial" w:hAnsi="Arial" w:cs="Arial"/>
          <w:color w:val="000000" w:themeColor="text1"/>
          <w:sz w:val="20"/>
          <w:szCs w:val="20"/>
        </w:rPr>
      </w:pPr>
      <w:r w:rsidRPr="00B41D12">
        <w:rPr>
          <w:rFonts w:ascii="Arial" w:hAnsi="Arial" w:cs="Arial"/>
          <w:color w:val="000000" w:themeColor="text1"/>
          <w:sz w:val="20"/>
          <w:szCs w:val="20"/>
        </w:rPr>
        <w:t>Wie gestalte ich den Raum und welche Sitzordnung wähle ich? Z.B.: „Ich sitze mit den Kindern am Tisch.“ oder „Wir sitzen im Kreis auf kleinen Matten.“</w:t>
      </w:r>
    </w:p>
    <w:p w14:paraId="6D39E6F7" w14:textId="77777777" w:rsidR="00B41D12" w:rsidRPr="00B41D12" w:rsidRDefault="00B41D12" w:rsidP="00B41D12">
      <w:pPr>
        <w:suppressAutoHyphens/>
        <w:ind w:left="360"/>
        <w:jc w:val="both"/>
        <w:rPr>
          <w:rFonts w:ascii="Arial" w:hAnsi="Arial" w:cs="Arial"/>
          <w:color w:val="000000" w:themeColor="text1"/>
          <w:sz w:val="20"/>
          <w:szCs w:val="20"/>
        </w:rPr>
      </w:pPr>
    </w:p>
    <w:p w14:paraId="144CAEA1" w14:textId="77777777" w:rsidR="00B41D12" w:rsidRPr="00B41D12" w:rsidRDefault="00B41D12" w:rsidP="00B41D12">
      <w:pPr>
        <w:jc w:val="both"/>
        <w:rPr>
          <w:rFonts w:ascii="Arial" w:eastAsia="Cambria" w:hAnsi="Arial" w:cs="Arial"/>
          <w:b/>
          <w:color w:val="000000" w:themeColor="text1"/>
          <w:sz w:val="20"/>
          <w:szCs w:val="20"/>
        </w:rPr>
      </w:pPr>
      <w:r w:rsidRPr="00B41D12">
        <w:rPr>
          <w:rFonts w:ascii="Arial" w:eastAsia="Cambria" w:hAnsi="Arial" w:cs="Arial"/>
          <w:b/>
          <w:color w:val="000000" w:themeColor="text1"/>
          <w:sz w:val="20"/>
          <w:szCs w:val="20"/>
        </w:rPr>
        <w:t>Einführung:</w:t>
      </w:r>
    </w:p>
    <w:p w14:paraId="5CD41367"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und womit wecke ich die Neugier und die Aufmerksamkeit der Kinder? Wie erzeuge ich Spannung?</w:t>
      </w:r>
    </w:p>
    <w:p w14:paraId="4EF94A1B"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 xml:space="preserve">Wie schaffe ich es möglichst viele Sinne (sehen, hören, fühlen, </w:t>
      </w:r>
      <w:proofErr w:type="spellStart"/>
      <w:r w:rsidRPr="00B41D12">
        <w:rPr>
          <w:rFonts w:ascii="Arial" w:eastAsia="Cambria" w:hAnsi="Arial" w:cs="Arial"/>
          <w:color w:val="000000" w:themeColor="text1"/>
          <w:sz w:val="20"/>
          <w:szCs w:val="20"/>
        </w:rPr>
        <w:t>etc</w:t>
      </w:r>
      <w:proofErr w:type="spellEnd"/>
      <w:r w:rsidRPr="00B41D12">
        <w:rPr>
          <w:rFonts w:ascii="Arial" w:eastAsia="Cambria" w:hAnsi="Arial" w:cs="Arial"/>
          <w:color w:val="000000" w:themeColor="text1"/>
          <w:sz w:val="20"/>
          <w:szCs w:val="20"/>
        </w:rPr>
        <w:t>) einzubeziehen?</w:t>
      </w:r>
    </w:p>
    <w:p w14:paraId="4C9CD908"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rege ich die Kinder zum Mitmachen an?</w:t>
      </w:r>
    </w:p>
    <w:p w14:paraId="383EDEF9"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leite ich zum Hauptteil über?</w:t>
      </w:r>
    </w:p>
    <w:p w14:paraId="5EFCD2D8" w14:textId="77777777" w:rsidR="00B41D12" w:rsidRPr="00B41D12" w:rsidRDefault="00B41D12" w:rsidP="00B41D12">
      <w:pPr>
        <w:ind w:left="720"/>
        <w:jc w:val="both"/>
        <w:rPr>
          <w:rFonts w:ascii="Arial" w:eastAsia="Cambria" w:hAnsi="Arial" w:cs="Arial"/>
          <w:color w:val="000000" w:themeColor="text1"/>
          <w:sz w:val="20"/>
          <w:szCs w:val="20"/>
        </w:rPr>
      </w:pPr>
    </w:p>
    <w:p w14:paraId="243180E3" w14:textId="77777777" w:rsidR="00B41D12" w:rsidRDefault="00B41D12" w:rsidP="00B41D12">
      <w:pPr>
        <w:jc w:val="both"/>
        <w:rPr>
          <w:rFonts w:ascii="Arial" w:eastAsia="Cambria" w:hAnsi="Arial" w:cs="Arial"/>
          <w:color w:val="000000" w:themeColor="text1"/>
          <w:sz w:val="20"/>
          <w:szCs w:val="20"/>
        </w:rPr>
      </w:pPr>
      <w:r w:rsidRPr="00B41D12">
        <w:rPr>
          <w:rFonts w:ascii="Arial" w:eastAsia="Cambria" w:hAnsi="Arial" w:cs="Arial"/>
          <w:b/>
          <w:color w:val="000000" w:themeColor="text1"/>
          <w:sz w:val="20"/>
          <w:szCs w:val="20"/>
        </w:rPr>
        <w:t>Hauptteil:</w:t>
      </w:r>
      <w:r w:rsidRPr="00B41D12">
        <w:rPr>
          <w:rFonts w:ascii="Arial" w:eastAsia="Cambria" w:hAnsi="Arial" w:cs="Arial"/>
          <w:color w:val="000000" w:themeColor="text1"/>
          <w:sz w:val="20"/>
          <w:szCs w:val="20"/>
        </w:rPr>
        <w:t xml:space="preserve"> Beschreibung des Vorgehens und dessen konkretes Ausführen in Teilschritten</w:t>
      </w:r>
    </w:p>
    <w:p w14:paraId="7F5A05E2" w14:textId="77777777" w:rsidR="00B41D12" w:rsidRPr="00B41D12" w:rsidRDefault="00B41D12" w:rsidP="00B41D12">
      <w:pPr>
        <w:jc w:val="both"/>
        <w:rPr>
          <w:rFonts w:ascii="Arial" w:eastAsia="Cambria" w:hAnsi="Arial" w:cs="Arial"/>
          <w:color w:val="000000" w:themeColor="text1"/>
          <w:sz w:val="20"/>
          <w:szCs w:val="20"/>
        </w:rPr>
      </w:pPr>
    </w:p>
    <w:p w14:paraId="1A2A44D5"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gehe ich logisch, sinnvoll und für die Kinder nachvollziehbar vor?</w:t>
      </w:r>
    </w:p>
    <w:p w14:paraId="629F53FA"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Welche Erklärungen gebe ich den Kindern?</w:t>
      </w:r>
    </w:p>
    <w:p w14:paraId="15658B4B"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Welche Fragen stelle ich konkret, welche Impulse und Anregungen gebe ich?</w:t>
      </w:r>
    </w:p>
    <w:p w14:paraId="739D7E2E"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können sich die Kinder einbringen - viel selbst aktiv sein?</w:t>
      </w:r>
    </w:p>
    <w:p w14:paraId="7BFEA4EA"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kann ich bei diesem Vorgehen meine Schwerpunkte und Ziele erreichen?</w:t>
      </w:r>
    </w:p>
    <w:p w14:paraId="7309AF19" w14:textId="77777777" w:rsidR="00B41D12" w:rsidRPr="00B41D12" w:rsidRDefault="00B41D12" w:rsidP="00B41D12">
      <w:pPr>
        <w:pStyle w:val="Listenabsatz"/>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leite ich zum Schlussteil über?</w:t>
      </w:r>
    </w:p>
    <w:p w14:paraId="558F494B" w14:textId="77777777" w:rsidR="00B41D12" w:rsidRPr="00B41D12" w:rsidRDefault="00B41D12" w:rsidP="00B41D12">
      <w:pPr>
        <w:pStyle w:val="Listenabsatz"/>
        <w:jc w:val="both"/>
        <w:rPr>
          <w:rFonts w:ascii="Arial" w:eastAsia="Cambria" w:hAnsi="Arial" w:cs="Arial"/>
          <w:color w:val="000000" w:themeColor="text1"/>
          <w:sz w:val="20"/>
          <w:szCs w:val="20"/>
        </w:rPr>
      </w:pPr>
    </w:p>
    <w:p w14:paraId="74FB9BC8" w14:textId="77777777" w:rsidR="00B41D12" w:rsidRPr="00B41D12" w:rsidRDefault="00B41D12" w:rsidP="00B41D12">
      <w:pPr>
        <w:jc w:val="both"/>
        <w:rPr>
          <w:rFonts w:ascii="Arial" w:eastAsia="Cambria" w:hAnsi="Arial" w:cs="Arial"/>
          <w:b/>
          <w:color w:val="000000" w:themeColor="text1"/>
          <w:sz w:val="20"/>
          <w:szCs w:val="20"/>
        </w:rPr>
      </w:pPr>
      <w:r w:rsidRPr="00B41D12">
        <w:rPr>
          <w:rFonts w:ascii="Arial" w:eastAsia="Cambria" w:hAnsi="Arial" w:cs="Arial"/>
          <w:b/>
          <w:color w:val="000000" w:themeColor="text1"/>
          <w:sz w:val="20"/>
          <w:szCs w:val="20"/>
        </w:rPr>
        <w:t>Abschluss:</w:t>
      </w:r>
    </w:p>
    <w:p w14:paraId="73944A2E"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wird die Aktivität inhaltlich abgerundet?</w:t>
      </w:r>
    </w:p>
    <w:p w14:paraId="1AEEB096"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würdige ich das Tun, Engagement und/oder die Werke der Kinder?</w:t>
      </w:r>
    </w:p>
    <w:p w14:paraId="51F9374B"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Gibt es ein klares gemeinsames Ende?</w:t>
      </w:r>
    </w:p>
    <w:p w14:paraId="60CB190D" w14:textId="77777777" w:rsidR="00B41D12" w:rsidRPr="00B41D12" w:rsidRDefault="00B41D12" w:rsidP="00B41D12">
      <w:pPr>
        <w:numPr>
          <w:ilvl w:val="0"/>
          <w:numId w:val="5"/>
        </w:num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t>Wie führe ich die Kinder wieder in den Alltag zurück?</w:t>
      </w:r>
    </w:p>
    <w:p w14:paraId="6A8CFBA2" w14:textId="77777777" w:rsidR="00B41D12" w:rsidRDefault="00B41D12" w:rsidP="00B41D12">
      <w:pPr>
        <w:ind w:left="720"/>
        <w:jc w:val="both"/>
        <w:rPr>
          <w:rFonts w:ascii="Arial" w:eastAsia="Cambria" w:hAnsi="Arial" w:cs="Arial"/>
          <w:color w:val="000000" w:themeColor="text1"/>
          <w:sz w:val="20"/>
          <w:szCs w:val="20"/>
        </w:rPr>
      </w:pPr>
    </w:p>
    <w:p w14:paraId="2018A200" w14:textId="77777777" w:rsidR="00B41D12" w:rsidRDefault="00B41D12" w:rsidP="00B41D12">
      <w:pPr>
        <w:ind w:left="720"/>
        <w:jc w:val="both"/>
        <w:rPr>
          <w:rFonts w:ascii="Arial" w:eastAsia="Cambria" w:hAnsi="Arial" w:cs="Arial"/>
          <w:color w:val="000000" w:themeColor="text1"/>
          <w:sz w:val="20"/>
          <w:szCs w:val="20"/>
        </w:rPr>
      </w:pPr>
    </w:p>
    <w:p w14:paraId="1361A5EF" w14:textId="77777777" w:rsidR="00B41D12" w:rsidRPr="00B41D12" w:rsidRDefault="00B41D12" w:rsidP="00B41D12">
      <w:pPr>
        <w:ind w:left="720"/>
        <w:jc w:val="both"/>
        <w:rPr>
          <w:rFonts w:ascii="Arial" w:eastAsia="Cambria" w:hAnsi="Arial" w:cs="Arial"/>
          <w:color w:val="000000" w:themeColor="text1"/>
          <w:sz w:val="20"/>
          <w:szCs w:val="20"/>
        </w:rPr>
      </w:pPr>
    </w:p>
    <w:p w14:paraId="3D9E75FB" w14:textId="77777777" w:rsidR="00B41D12" w:rsidRPr="00B41D12" w:rsidRDefault="00B41D12" w:rsidP="00B41D12">
      <w:pPr>
        <w:jc w:val="both"/>
        <w:rPr>
          <w:rFonts w:ascii="Arial" w:eastAsia="Cambria" w:hAnsi="Arial" w:cs="Arial"/>
          <w:color w:val="000000" w:themeColor="text1"/>
          <w:sz w:val="20"/>
          <w:szCs w:val="20"/>
        </w:rPr>
      </w:pPr>
      <w:r w:rsidRPr="00B41D12">
        <w:rPr>
          <w:rFonts w:ascii="Arial" w:eastAsia="Cambria" w:hAnsi="Arial" w:cs="Arial"/>
          <w:color w:val="000000" w:themeColor="text1"/>
          <w:sz w:val="20"/>
          <w:szCs w:val="20"/>
        </w:rPr>
        <w:lastRenderedPageBreak/>
        <w:t>Bitte vergewissern Sie sich, ob Sie in jeder Phase die folgenden Aspekte berücksichtigt haben:</w:t>
      </w:r>
    </w:p>
    <w:p w14:paraId="0320E8E4" w14:textId="77777777" w:rsidR="00B41D12" w:rsidRPr="00B41D12" w:rsidRDefault="00B41D12" w:rsidP="00B41D12">
      <w:pPr>
        <w:numPr>
          <w:ilvl w:val="0"/>
          <w:numId w:val="5"/>
        </w:numPr>
        <w:suppressAutoHyphens/>
        <w:jc w:val="both"/>
        <w:rPr>
          <w:rFonts w:ascii="Arial" w:hAnsi="Arial" w:cs="Arial"/>
          <w:color w:val="000000" w:themeColor="text1"/>
          <w:sz w:val="20"/>
          <w:szCs w:val="20"/>
        </w:rPr>
      </w:pPr>
      <w:r w:rsidRPr="00B41D12">
        <w:rPr>
          <w:rFonts w:ascii="Arial" w:hAnsi="Arial" w:cs="Arial"/>
          <w:noProof/>
          <w:color w:val="000000" w:themeColor="text1"/>
          <w:sz w:val="20"/>
          <w:szCs w:val="20"/>
          <w14:ligatures w14:val="standardContextual"/>
        </w:rPr>
        <w:drawing>
          <wp:anchor distT="0" distB="0" distL="114300" distR="114300" simplePos="0" relativeHeight="251676160" behindDoc="1" locked="0" layoutInCell="1" allowOverlap="1" wp14:anchorId="3BCE7D07" wp14:editId="7B9F542D">
            <wp:simplePos x="0" y="0"/>
            <wp:positionH relativeFrom="column">
              <wp:posOffset>-277848</wp:posOffset>
            </wp:positionH>
            <wp:positionV relativeFrom="paragraph">
              <wp:posOffset>170533</wp:posOffset>
            </wp:positionV>
            <wp:extent cx="281155" cy="273269"/>
            <wp:effectExtent l="0" t="0" r="0" b="0"/>
            <wp:wrapNone/>
            <wp:docPr id="1219370683" name="Grafik 1"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0243" name="Grafik 222190243" descr="Ausrufezeichen mit einfarbiger Füllun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1155" cy="273269"/>
                    </a:xfrm>
                    <a:prstGeom prst="rect">
                      <a:avLst/>
                    </a:prstGeom>
                  </pic:spPr>
                </pic:pic>
              </a:graphicData>
            </a:graphic>
            <wp14:sizeRelH relativeFrom="page">
              <wp14:pctWidth>0</wp14:pctWidth>
            </wp14:sizeRelH>
            <wp14:sizeRelV relativeFrom="page">
              <wp14:pctHeight>0</wp14:pctHeight>
            </wp14:sizeRelV>
          </wp:anchor>
        </w:drawing>
      </w:r>
      <w:r w:rsidRPr="00B41D12">
        <w:rPr>
          <w:rFonts w:ascii="Arial" w:hAnsi="Arial" w:cs="Arial"/>
          <w:color w:val="000000" w:themeColor="text1"/>
          <w:sz w:val="20"/>
          <w:szCs w:val="20"/>
        </w:rPr>
        <w:t xml:space="preserve">Ich </w:t>
      </w:r>
      <w:r w:rsidRPr="00B41D12">
        <w:rPr>
          <w:rFonts w:ascii="Arial" w:hAnsi="Arial" w:cs="Arial"/>
          <w:b/>
          <w:bCs/>
          <w:color w:val="000000" w:themeColor="text1"/>
          <w:sz w:val="20"/>
          <w:szCs w:val="20"/>
        </w:rPr>
        <w:t>beschreibe und begründe</w:t>
      </w:r>
      <w:r w:rsidRPr="00B41D12">
        <w:rPr>
          <w:rFonts w:ascii="Arial" w:hAnsi="Arial" w:cs="Arial"/>
          <w:color w:val="000000" w:themeColor="text1"/>
          <w:sz w:val="20"/>
          <w:szCs w:val="20"/>
        </w:rPr>
        <w:t xml:space="preserve"> mein Vorgehen. Wie will ich methodisch </w:t>
      </w:r>
      <w:r w:rsidRPr="00B41D12">
        <w:rPr>
          <w:rFonts w:ascii="Arial" w:hAnsi="Arial" w:cs="Arial"/>
          <w:i/>
          <w:iCs/>
          <w:color w:val="000000" w:themeColor="text1"/>
          <w:sz w:val="20"/>
          <w:szCs w:val="20"/>
        </w:rPr>
        <w:t>(planvoll, durchdacht, gezielt)</w:t>
      </w:r>
      <w:r w:rsidRPr="00B41D12">
        <w:rPr>
          <w:rFonts w:ascii="Arial" w:hAnsi="Arial" w:cs="Arial"/>
          <w:color w:val="000000" w:themeColor="text1"/>
          <w:sz w:val="20"/>
          <w:szCs w:val="20"/>
        </w:rPr>
        <w:t xml:space="preserve"> vorgehen? Was muss ich dabei beachten? </w:t>
      </w:r>
    </w:p>
    <w:p w14:paraId="209329FA" w14:textId="77777777" w:rsidR="00B41D12" w:rsidRPr="00B41D12" w:rsidRDefault="00B41D12" w:rsidP="00B41D12">
      <w:pPr>
        <w:numPr>
          <w:ilvl w:val="0"/>
          <w:numId w:val="5"/>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 xml:space="preserve">Ich </w:t>
      </w:r>
      <w:r w:rsidRPr="00B41D12">
        <w:rPr>
          <w:rFonts w:ascii="Arial" w:hAnsi="Arial" w:cs="Arial"/>
          <w:b/>
          <w:bCs/>
          <w:color w:val="000000" w:themeColor="text1"/>
          <w:sz w:val="20"/>
          <w:szCs w:val="20"/>
        </w:rPr>
        <w:t>beschreibe und begründe</w:t>
      </w:r>
      <w:r w:rsidRPr="00B41D12">
        <w:rPr>
          <w:rFonts w:ascii="Arial" w:hAnsi="Arial" w:cs="Arial"/>
          <w:color w:val="000000" w:themeColor="text1"/>
          <w:sz w:val="20"/>
          <w:szCs w:val="20"/>
        </w:rPr>
        <w:t>, welche didaktischen Prinzipien (Lernprinzipien) (</w:t>
      </w:r>
      <w:r w:rsidRPr="00B41D12">
        <w:rPr>
          <w:rFonts w:ascii="Arial" w:hAnsi="Arial" w:cs="Arial"/>
          <w:b/>
          <w:bCs/>
          <w:color w:val="000000" w:themeColor="text1"/>
          <w:sz w:val="20"/>
          <w:szCs w:val="20"/>
        </w:rPr>
        <w:t>siehe Anhang 8</w:t>
      </w:r>
      <w:r w:rsidRPr="00B41D12">
        <w:rPr>
          <w:rFonts w:ascii="Arial" w:hAnsi="Arial" w:cs="Arial"/>
          <w:color w:val="000000" w:themeColor="text1"/>
          <w:sz w:val="20"/>
          <w:szCs w:val="20"/>
        </w:rPr>
        <w:t>) zum Tragen kommen.</w:t>
      </w:r>
    </w:p>
    <w:p w14:paraId="48BE29AC" w14:textId="77777777" w:rsidR="00B41D12" w:rsidRPr="00B41D12" w:rsidRDefault="00B41D12" w:rsidP="00B41D12">
      <w:pPr>
        <w:numPr>
          <w:ilvl w:val="0"/>
          <w:numId w:val="5"/>
        </w:numPr>
        <w:suppressAutoHyphens/>
        <w:jc w:val="both"/>
        <w:rPr>
          <w:rFonts w:ascii="Arial" w:hAnsi="Arial" w:cs="Arial"/>
          <w:color w:val="000000" w:themeColor="text1"/>
          <w:sz w:val="20"/>
          <w:szCs w:val="20"/>
        </w:rPr>
      </w:pPr>
      <w:r w:rsidRPr="00B41D12">
        <w:rPr>
          <w:rFonts w:ascii="Arial" w:hAnsi="Arial" w:cs="Arial"/>
          <w:color w:val="000000" w:themeColor="text1"/>
          <w:sz w:val="20"/>
          <w:szCs w:val="20"/>
        </w:rPr>
        <w:t xml:space="preserve">Ich </w:t>
      </w:r>
      <w:r w:rsidRPr="00B41D12">
        <w:rPr>
          <w:rFonts w:ascii="Arial" w:hAnsi="Arial" w:cs="Arial"/>
          <w:b/>
          <w:bCs/>
          <w:color w:val="000000" w:themeColor="text1"/>
          <w:sz w:val="20"/>
          <w:szCs w:val="20"/>
        </w:rPr>
        <w:t>beschreibe und begründe</w:t>
      </w:r>
      <w:r w:rsidRPr="00B41D12">
        <w:rPr>
          <w:rFonts w:ascii="Arial" w:hAnsi="Arial" w:cs="Arial"/>
          <w:color w:val="000000" w:themeColor="text1"/>
          <w:sz w:val="20"/>
          <w:szCs w:val="20"/>
        </w:rPr>
        <w:t>, welche Sozialformen (Einzel-, Partner-, Gruppenarbeit) ich wähle.</w:t>
      </w:r>
    </w:p>
    <w:p w14:paraId="425191C3" w14:textId="77777777" w:rsidR="00B41D12" w:rsidRPr="00B41D12" w:rsidRDefault="00B41D12" w:rsidP="00B41D12">
      <w:pPr>
        <w:suppressAutoHyphens/>
        <w:ind w:left="720"/>
        <w:jc w:val="both"/>
        <w:rPr>
          <w:rFonts w:ascii="Arial" w:hAnsi="Arial" w:cs="Arial"/>
          <w:color w:val="000000" w:themeColor="text1"/>
          <w:sz w:val="20"/>
          <w:szCs w:val="20"/>
        </w:rPr>
      </w:pPr>
    </w:p>
    <w:p w14:paraId="4E51BD5B" w14:textId="77777777" w:rsidR="00B41D12" w:rsidRPr="00B41D12" w:rsidRDefault="00B41D12" w:rsidP="00B41D12">
      <w:pPr>
        <w:suppressAutoHyphens/>
        <w:jc w:val="both"/>
        <w:rPr>
          <w:rFonts w:ascii="Arial" w:hAnsi="Arial" w:cs="Arial"/>
          <w:i/>
          <w:iCs/>
          <w:color w:val="000000" w:themeColor="text1"/>
          <w:sz w:val="20"/>
          <w:szCs w:val="20"/>
        </w:rPr>
      </w:pPr>
      <w:r w:rsidRPr="00B41D12">
        <w:rPr>
          <w:rFonts w:ascii="Arial" w:hAnsi="Arial" w:cs="Arial"/>
          <w:i/>
          <w:iCs/>
          <w:color w:val="000000" w:themeColor="text1"/>
          <w:sz w:val="20"/>
          <w:szCs w:val="20"/>
        </w:rPr>
        <w:t xml:space="preserve">Nach der Auseinandersetzung mit dem </w:t>
      </w:r>
      <w:r w:rsidRPr="00B41D12">
        <w:rPr>
          <w:rFonts w:ascii="Arial" w:hAnsi="Arial" w:cs="Arial"/>
          <w:b/>
          <w:i/>
          <w:iCs/>
          <w:color w:val="000000" w:themeColor="text1"/>
          <w:sz w:val="20"/>
          <w:szCs w:val="20"/>
        </w:rPr>
        <w:t>Was</w:t>
      </w:r>
      <w:r w:rsidRPr="00B41D12">
        <w:rPr>
          <w:rFonts w:ascii="Arial" w:hAnsi="Arial" w:cs="Arial"/>
          <w:i/>
          <w:iCs/>
          <w:color w:val="000000" w:themeColor="text1"/>
          <w:sz w:val="20"/>
          <w:szCs w:val="20"/>
        </w:rPr>
        <w:t xml:space="preserve"> (Sachanalyse) und dem </w:t>
      </w:r>
      <w:r w:rsidRPr="00B41D12">
        <w:rPr>
          <w:rFonts w:ascii="Arial" w:hAnsi="Arial" w:cs="Arial"/>
          <w:b/>
          <w:i/>
          <w:iCs/>
          <w:color w:val="000000" w:themeColor="text1"/>
          <w:sz w:val="20"/>
          <w:szCs w:val="20"/>
        </w:rPr>
        <w:t>Wie</w:t>
      </w:r>
      <w:r w:rsidRPr="00B41D12">
        <w:rPr>
          <w:rFonts w:ascii="Arial" w:hAnsi="Arial" w:cs="Arial"/>
          <w:i/>
          <w:iCs/>
          <w:color w:val="000000" w:themeColor="text1"/>
          <w:sz w:val="20"/>
          <w:szCs w:val="20"/>
        </w:rPr>
        <w:t xml:space="preserve"> (Methodenanalyse) prüfen Sie, ob Ihre zuvor formulierten Lernziele (Punkt 2) mit den gewählten Inhalten und Methoden erreichen können.</w:t>
      </w:r>
    </w:p>
    <w:p w14:paraId="30DA2BE5" w14:textId="77777777" w:rsidR="00B41D12" w:rsidRPr="00B41D12" w:rsidRDefault="00B41D12" w:rsidP="00B41D12">
      <w:pPr>
        <w:pStyle w:val="Listenabsatz"/>
        <w:pBdr>
          <w:top w:val="single" w:sz="4" w:space="1" w:color="auto"/>
          <w:left w:val="single" w:sz="4" w:space="4" w:color="auto"/>
          <w:bottom w:val="single" w:sz="4" w:space="1" w:color="auto"/>
          <w:right w:val="single" w:sz="4" w:space="4" w:color="auto"/>
        </w:pBdr>
        <w:spacing w:before="240"/>
        <w:ind w:left="0"/>
        <w:rPr>
          <w:rFonts w:ascii="Arial" w:hAnsi="Arial" w:cs="Arial"/>
          <w:b/>
          <w:sz w:val="20"/>
          <w:szCs w:val="20"/>
          <w:lang w:eastAsia="ar-SA"/>
        </w:rPr>
      </w:pPr>
      <w:r w:rsidRPr="00B41D12">
        <w:rPr>
          <w:rFonts w:ascii="Arial" w:hAnsi="Arial" w:cs="Arial"/>
          <w:b/>
          <w:sz w:val="20"/>
          <w:szCs w:val="20"/>
          <w:lang w:eastAsia="ar-SA"/>
        </w:rPr>
        <w:t>4. VERLAUFSPLAN</w:t>
      </w:r>
    </w:p>
    <w:p w14:paraId="199AD356" w14:textId="77777777" w:rsidR="00B41D12" w:rsidRDefault="00B41D12" w:rsidP="00B41D12">
      <w:pPr>
        <w:jc w:val="both"/>
        <w:rPr>
          <w:rFonts w:ascii="Arial" w:hAnsi="Arial" w:cs="Arial"/>
          <w:sz w:val="20"/>
          <w:szCs w:val="20"/>
        </w:rPr>
      </w:pPr>
    </w:p>
    <w:p w14:paraId="3CD2AFE2" w14:textId="24277AB2" w:rsidR="00B41D12" w:rsidRDefault="00B41D12" w:rsidP="00B41D12">
      <w:pPr>
        <w:jc w:val="both"/>
        <w:rPr>
          <w:rFonts w:ascii="Arial" w:hAnsi="Arial" w:cs="Arial"/>
          <w:sz w:val="20"/>
          <w:szCs w:val="20"/>
        </w:rPr>
      </w:pPr>
      <w:r w:rsidRPr="00B41D12">
        <w:rPr>
          <w:rFonts w:ascii="Arial" w:hAnsi="Arial" w:cs="Arial"/>
          <w:sz w:val="20"/>
          <w:szCs w:val="20"/>
        </w:rPr>
        <w:t xml:space="preserve">Bitte stellen Sie den Verlaufsplan auf einem gesonderten Blatt im </w:t>
      </w:r>
      <w:r w:rsidRPr="00B41D12">
        <w:rPr>
          <w:rFonts w:ascii="Arial" w:hAnsi="Arial" w:cs="Arial"/>
          <w:b/>
          <w:sz w:val="20"/>
          <w:szCs w:val="20"/>
        </w:rPr>
        <w:t xml:space="preserve">Querformat </w:t>
      </w:r>
      <w:r w:rsidRPr="00B41D12">
        <w:rPr>
          <w:rFonts w:ascii="Arial" w:hAnsi="Arial" w:cs="Arial"/>
          <w:sz w:val="20"/>
          <w:szCs w:val="20"/>
        </w:rPr>
        <w:t xml:space="preserve">dar. Im Idealfall lässt sich der Verlauf auf </w:t>
      </w:r>
      <w:r w:rsidRPr="00B41D12">
        <w:rPr>
          <w:rFonts w:ascii="Arial" w:hAnsi="Arial" w:cs="Arial"/>
          <w:b/>
          <w:bCs/>
          <w:sz w:val="20"/>
          <w:szCs w:val="20"/>
        </w:rPr>
        <w:t>einer DinA4 Seite</w:t>
      </w:r>
      <w:r w:rsidRPr="00B41D12">
        <w:rPr>
          <w:rFonts w:ascii="Arial" w:hAnsi="Arial" w:cs="Arial"/>
          <w:sz w:val="20"/>
          <w:szCs w:val="20"/>
        </w:rPr>
        <w:t xml:space="preserve"> darstellen. Die hier aufgeführten Ziele entsprechen den formulierten Zielen (Feinziele) bei Punkt 2 (s.o.).</w:t>
      </w:r>
    </w:p>
    <w:p w14:paraId="16843CB5" w14:textId="77777777" w:rsidR="00B41D12" w:rsidRPr="00B41D12" w:rsidRDefault="00B41D12" w:rsidP="00B41D12">
      <w:pPr>
        <w:jc w:val="both"/>
        <w:rPr>
          <w:rFonts w:ascii="Arial" w:hAnsi="Arial" w:cs="Arial"/>
          <w:sz w:val="20"/>
          <w:szCs w:val="20"/>
        </w:rPr>
      </w:pPr>
    </w:p>
    <w:tbl>
      <w:tblPr>
        <w:tblW w:w="9327" w:type="dxa"/>
        <w:tblInd w:w="-5" w:type="dxa"/>
        <w:tblLayout w:type="fixed"/>
        <w:tblLook w:val="0000" w:firstRow="0" w:lastRow="0" w:firstColumn="0" w:lastColumn="0" w:noHBand="0" w:noVBand="0"/>
      </w:tblPr>
      <w:tblGrid>
        <w:gridCol w:w="1276"/>
        <w:gridCol w:w="2012"/>
        <w:gridCol w:w="2013"/>
        <w:gridCol w:w="2013"/>
        <w:gridCol w:w="2013"/>
      </w:tblGrid>
      <w:tr w:rsidR="00B41D12" w:rsidRPr="00B41D12" w14:paraId="22B4D889" w14:textId="77777777" w:rsidTr="00B52D5D">
        <w:tc>
          <w:tcPr>
            <w:tcW w:w="1276" w:type="dxa"/>
            <w:tcBorders>
              <w:top w:val="single" w:sz="4" w:space="0" w:color="000000"/>
              <w:left w:val="single" w:sz="4" w:space="0" w:color="000000"/>
              <w:bottom w:val="single" w:sz="4" w:space="0" w:color="000000"/>
            </w:tcBorders>
          </w:tcPr>
          <w:p w14:paraId="79B233B6" w14:textId="77777777" w:rsidR="00B41D12" w:rsidRPr="00B41D12" w:rsidRDefault="00B41D12" w:rsidP="00B52D5D">
            <w:pPr>
              <w:snapToGrid w:val="0"/>
              <w:spacing w:before="10" w:after="10"/>
              <w:jc w:val="both"/>
              <w:rPr>
                <w:rFonts w:ascii="Arial" w:hAnsi="Arial" w:cs="Arial"/>
                <w:b/>
                <w:sz w:val="18"/>
                <w:szCs w:val="18"/>
              </w:rPr>
            </w:pPr>
            <w:r w:rsidRPr="00B41D12">
              <w:rPr>
                <w:rFonts w:ascii="Arial" w:hAnsi="Arial" w:cs="Arial"/>
                <w:b/>
                <w:sz w:val="18"/>
                <w:szCs w:val="18"/>
              </w:rPr>
              <w:t>Zeit/</w:t>
            </w:r>
          </w:p>
          <w:p w14:paraId="4476B950" w14:textId="77777777" w:rsidR="00B41D12" w:rsidRPr="00B41D12" w:rsidRDefault="00B41D12" w:rsidP="00B52D5D">
            <w:pPr>
              <w:spacing w:before="10" w:after="10"/>
              <w:jc w:val="both"/>
              <w:rPr>
                <w:rFonts w:ascii="Arial" w:hAnsi="Arial" w:cs="Arial"/>
                <w:b/>
                <w:sz w:val="18"/>
                <w:szCs w:val="18"/>
              </w:rPr>
            </w:pPr>
            <w:r w:rsidRPr="00B41D12">
              <w:rPr>
                <w:rFonts w:ascii="Arial" w:hAnsi="Arial" w:cs="Arial"/>
                <w:b/>
                <w:sz w:val="18"/>
                <w:szCs w:val="18"/>
              </w:rPr>
              <w:t>Phasen</w:t>
            </w:r>
          </w:p>
        </w:tc>
        <w:tc>
          <w:tcPr>
            <w:tcW w:w="2012" w:type="dxa"/>
            <w:tcBorders>
              <w:top w:val="single" w:sz="4" w:space="0" w:color="000000"/>
              <w:left w:val="single" w:sz="4" w:space="0" w:color="000000"/>
              <w:bottom w:val="single" w:sz="4" w:space="0" w:color="000000"/>
            </w:tcBorders>
          </w:tcPr>
          <w:p w14:paraId="19B016FE" w14:textId="77777777" w:rsidR="00B41D12" w:rsidRPr="00B41D12" w:rsidRDefault="00B41D12" w:rsidP="00B52D5D">
            <w:pPr>
              <w:snapToGrid w:val="0"/>
              <w:spacing w:before="10" w:after="10"/>
              <w:jc w:val="both"/>
              <w:rPr>
                <w:rFonts w:ascii="Arial" w:hAnsi="Arial" w:cs="Arial"/>
                <w:b/>
                <w:sz w:val="18"/>
                <w:szCs w:val="18"/>
              </w:rPr>
            </w:pPr>
            <w:r w:rsidRPr="00B41D12">
              <w:rPr>
                <w:rFonts w:ascii="Arial" w:hAnsi="Arial" w:cs="Arial"/>
                <w:b/>
                <w:sz w:val="18"/>
                <w:szCs w:val="18"/>
              </w:rPr>
              <w:t>Ziele / Feinziele</w:t>
            </w:r>
          </w:p>
        </w:tc>
        <w:tc>
          <w:tcPr>
            <w:tcW w:w="2013" w:type="dxa"/>
            <w:tcBorders>
              <w:top w:val="single" w:sz="4" w:space="0" w:color="000000"/>
              <w:left w:val="single" w:sz="4" w:space="0" w:color="000000"/>
              <w:bottom w:val="single" w:sz="4" w:space="0" w:color="000000"/>
            </w:tcBorders>
          </w:tcPr>
          <w:p w14:paraId="136EDB74" w14:textId="77777777" w:rsidR="00B41D12" w:rsidRPr="00B41D12" w:rsidRDefault="00B41D12" w:rsidP="00B52D5D">
            <w:pPr>
              <w:snapToGrid w:val="0"/>
              <w:spacing w:before="10" w:after="10"/>
              <w:jc w:val="both"/>
              <w:rPr>
                <w:rFonts w:ascii="Arial" w:hAnsi="Arial" w:cs="Arial"/>
                <w:b/>
                <w:sz w:val="18"/>
                <w:szCs w:val="18"/>
              </w:rPr>
            </w:pPr>
            <w:r w:rsidRPr="00B41D12">
              <w:rPr>
                <w:rFonts w:ascii="Arial" w:hAnsi="Arial" w:cs="Arial"/>
                <w:b/>
                <w:sz w:val="18"/>
                <w:szCs w:val="18"/>
              </w:rPr>
              <w:t>Inhalte</w:t>
            </w:r>
          </w:p>
        </w:tc>
        <w:tc>
          <w:tcPr>
            <w:tcW w:w="2013" w:type="dxa"/>
            <w:tcBorders>
              <w:top w:val="single" w:sz="4" w:space="0" w:color="000000"/>
              <w:left w:val="single" w:sz="4" w:space="0" w:color="000000"/>
              <w:bottom w:val="single" w:sz="4" w:space="0" w:color="000000"/>
            </w:tcBorders>
          </w:tcPr>
          <w:p w14:paraId="1EE5A811" w14:textId="77777777" w:rsidR="00B41D12" w:rsidRPr="00B41D12" w:rsidRDefault="00B41D12" w:rsidP="00B52D5D">
            <w:pPr>
              <w:snapToGrid w:val="0"/>
              <w:spacing w:before="10" w:after="10"/>
              <w:jc w:val="both"/>
              <w:rPr>
                <w:rFonts w:ascii="Arial" w:hAnsi="Arial" w:cs="Arial"/>
                <w:b/>
                <w:sz w:val="18"/>
                <w:szCs w:val="18"/>
              </w:rPr>
            </w:pPr>
            <w:r w:rsidRPr="00B41D12">
              <w:rPr>
                <w:rFonts w:ascii="Arial" w:hAnsi="Arial" w:cs="Arial"/>
                <w:b/>
                <w:sz w:val="18"/>
                <w:szCs w:val="18"/>
              </w:rPr>
              <w:t>Methoden/</w:t>
            </w:r>
          </w:p>
          <w:p w14:paraId="6B6D4D1E" w14:textId="77777777" w:rsidR="00B41D12" w:rsidRPr="00B41D12" w:rsidRDefault="00B41D12" w:rsidP="00B52D5D">
            <w:pPr>
              <w:spacing w:before="10" w:after="10"/>
              <w:jc w:val="both"/>
              <w:rPr>
                <w:rFonts w:ascii="Arial" w:hAnsi="Arial" w:cs="Arial"/>
                <w:b/>
                <w:sz w:val="18"/>
                <w:szCs w:val="18"/>
              </w:rPr>
            </w:pPr>
            <w:r w:rsidRPr="00B41D12">
              <w:rPr>
                <w:rFonts w:ascii="Arial" w:hAnsi="Arial" w:cs="Arial"/>
                <w:b/>
                <w:sz w:val="18"/>
                <w:szCs w:val="18"/>
              </w:rPr>
              <w:t>Sozialformen</w:t>
            </w:r>
          </w:p>
        </w:tc>
        <w:tc>
          <w:tcPr>
            <w:tcW w:w="2013" w:type="dxa"/>
            <w:tcBorders>
              <w:top w:val="single" w:sz="4" w:space="0" w:color="000000"/>
              <w:left w:val="single" w:sz="4" w:space="0" w:color="000000"/>
              <w:bottom w:val="single" w:sz="4" w:space="0" w:color="000000"/>
              <w:right w:val="single" w:sz="4" w:space="0" w:color="000000"/>
            </w:tcBorders>
          </w:tcPr>
          <w:p w14:paraId="5B3479E6" w14:textId="77777777" w:rsidR="00B41D12" w:rsidRPr="00B41D12" w:rsidRDefault="00B41D12" w:rsidP="00B52D5D">
            <w:pPr>
              <w:snapToGrid w:val="0"/>
              <w:spacing w:before="10" w:after="10"/>
              <w:jc w:val="both"/>
              <w:rPr>
                <w:rFonts w:ascii="Arial" w:hAnsi="Arial" w:cs="Arial"/>
                <w:b/>
                <w:sz w:val="18"/>
                <w:szCs w:val="18"/>
              </w:rPr>
            </w:pPr>
            <w:r w:rsidRPr="00B41D12">
              <w:rPr>
                <w:rFonts w:ascii="Arial" w:hAnsi="Arial" w:cs="Arial"/>
                <w:b/>
                <w:sz w:val="18"/>
                <w:szCs w:val="18"/>
              </w:rPr>
              <w:t>Medien/</w:t>
            </w:r>
          </w:p>
          <w:p w14:paraId="07354C18" w14:textId="77777777" w:rsidR="00B41D12" w:rsidRPr="00B41D12" w:rsidRDefault="00B41D12" w:rsidP="00B52D5D">
            <w:pPr>
              <w:spacing w:before="10" w:after="10"/>
              <w:jc w:val="both"/>
              <w:rPr>
                <w:rFonts w:ascii="Arial" w:hAnsi="Arial" w:cs="Arial"/>
                <w:b/>
                <w:sz w:val="18"/>
                <w:szCs w:val="18"/>
              </w:rPr>
            </w:pPr>
            <w:r w:rsidRPr="00B41D12">
              <w:rPr>
                <w:rFonts w:ascii="Arial" w:hAnsi="Arial" w:cs="Arial"/>
                <w:b/>
                <w:sz w:val="18"/>
                <w:szCs w:val="18"/>
              </w:rPr>
              <w:t>Materialien</w:t>
            </w:r>
          </w:p>
        </w:tc>
      </w:tr>
      <w:tr w:rsidR="00B41D12" w:rsidRPr="00B41D12" w14:paraId="058575BC" w14:textId="77777777" w:rsidTr="00B52D5D">
        <w:tc>
          <w:tcPr>
            <w:tcW w:w="1276" w:type="dxa"/>
            <w:tcBorders>
              <w:top w:val="single" w:sz="4" w:space="0" w:color="000000"/>
              <w:left w:val="single" w:sz="4" w:space="0" w:color="000000"/>
              <w:bottom w:val="single" w:sz="4" w:space="0" w:color="000000"/>
            </w:tcBorders>
          </w:tcPr>
          <w:p w14:paraId="0EE3D2DE"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Einführung</w:t>
            </w:r>
          </w:p>
          <w:p w14:paraId="551D52FB" w14:textId="77777777" w:rsidR="00B41D12" w:rsidRPr="00B41D12" w:rsidRDefault="00B41D12" w:rsidP="00B52D5D">
            <w:pPr>
              <w:snapToGrid w:val="0"/>
              <w:spacing w:before="10" w:after="10"/>
              <w:jc w:val="both"/>
              <w:rPr>
                <w:rFonts w:ascii="Arial" w:hAnsi="Arial" w:cs="Arial"/>
                <w:sz w:val="18"/>
                <w:szCs w:val="18"/>
              </w:rPr>
            </w:pPr>
            <w:r w:rsidRPr="00B41D12">
              <w:rPr>
                <w:rFonts w:ascii="Arial" w:hAnsi="Arial" w:cs="Arial"/>
                <w:sz w:val="18"/>
                <w:szCs w:val="18"/>
              </w:rPr>
              <w:t xml:space="preserve">ca. 10 min. </w:t>
            </w:r>
          </w:p>
        </w:tc>
        <w:tc>
          <w:tcPr>
            <w:tcW w:w="2012" w:type="dxa"/>
            <w:tcBorders>
              <w:top w:val="single" w:sz="4" w:space="0" w:color="000000"/>
              <w:left w:val="single" w:sz="4" w:space="0" w:color="000000"/>
              <w:bottom w:val="single" w:sz="4" w:space="0" w:color="000000"/>
            </w:tcBorders>
          </w:tcPr>
          <w:p w14:paraId="61055A32" w14:textId="77777777" w:rsidR="00B41D12" w:rsidRPr="00B41D12" w:rsidRDefault="00B41D12" w:rsidP="00B52D5D">
            <w:pPr>
              <w:spacing w:before="10" w:after="10"/>
              <w:jc w:val="both"/>
              <w:rPr>
                <w:rFonts w:ascii="Arial" w:hAnsi="Arial" w:cs="Arial"/>
                <w:sz w:val="18"/>
                <w:szCs w:val="18"/>
              </w:rPr>
            </w:pPr>
            <w:r w:rsidRPr="00B41D12">
              <w:rPr>
                <w:rFonts w:ascii="Arial" w:hAnsi="Arial" w:cs="Arial"/>
                <w:sz w:val="18"/>
                <w:szCs w:val="18"/>
              </w:rPr>
              <w:t>…</w:t>
            </w:r>
          </w:p>
        </w:tc>
        <w:tc>
          <w:tcPr>
            <w:tcW w:w="2013" w:type="dxa"/>
            <w:tcBorders>
              <w:top w:val="single" w:sz="4" w:space="0" w:color="000000"/>
              <w:left w:val="single" w:sz="4" w:space="0" w:color="000000"/>
              <w:bottom w:val="single" w:sz="4" w:space="0" w:color="000000"/>
            </w:tcBorders>
          </w:tcPr>
          <w:p w14:paraId="25622966"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Begrüßung der Kinder, Vorstellung des Ablaufs und Themas.</w:t>
            </w:r>
          </w:p>
          <w:p w14:paraId="41DB03D9"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Kinder teilen ihr Wissen und ihre Erfahrungen mit den verschiedenen Gefühlen.</w:t>
            </w:r>
          </w:p>
          <w:p w14:paraId="0A2F74DA" w14:textId="77777777" w:rsidR="00B41D12" w:rsidRPr="00B41D12" w:rsidRDefault="00B41D12" w:rsidP="00B52D5D">
            <w:pPr>
              <w:spacing w:before="10" w:after="10"/>
              <w:jc w:val="both"/>
              <w:rPr>
                <w:rFonts w:ascii="Arial" w:hAnsi="Arial" w:cs="Arial"/>
                <w:sz w:val="18"/>
                <w:szCs w:val="18"/>
              </w:rPr>
            </w:pPr>
            <w:r w:rsidRPr="00B41D12">
              <w:rPr>
                <w:rFonts w:ascii="Arial" w:hAnsi="Arial" w:cs="Arial"/>
                <w:sz w:val="18"/>
                <w:szCs w:val="18"/>
              </w:rPr>
              <w:t>Diskussion/Austausch</w:t>
            </w:r>
          </w:p>
        </w:tc>
        <w:tc>
          <w:tcPr>
            <w:tcW w:w="2013" w:type="dxa"/>
            <w:tcBorders>
              <w:top w:val="single" w:sz="4" w:space="0" w:color="000000"/>
              <w:left w:val="single" w:sz="4" w:space="0" w:color="000000"/>
              <w:bottom w:val="single" w:sz="4" w:space="0" w:color="000000"/>
            </w:tcBorders>
          </w:tcPr>
          <w:p w14:paraId="59A27A94" w14:textId="77777777" w:rsidR="00B41D12" w:rsidRPr="00B41D12" w:rsidRDefault="00B41D12" w:rsidP="00B52D5D">
            <w:pPr>
              <w:snapToGrid w:val="0"/>
              <w:spacing w:before="10" w:after="10"/>
              <w:jc w:val="both"/>
              <w:rPr>
                <w:rFonts w:ascii="Arial" w:hAnsi="Arial" w:cs="Arial"/>
                <w:sz w:val="18"/>
                <w:szCs w:val="18"/>
              </w:rPr>
            </w:pPr>
            <w:r w:rsidRPr="00B41D12">
              <w:rPr>
                <w:rFonts w:ascii="Arial" w:hAnsi="Arial" w:cs="Arial"/>
                <w:sz w:val="18"/>
                <w:szCs w:val="18"/>
              </w:rPr>
              <w:t>…</w:t>
            </w:r>
          </w:p>
        </w:tc>
        <w:tc>
          <w:tcPr>
            <w:tcW w:w="2013" w:type="dxa"/>
            <w:tcBorders>
              <w:top w:val="single" w:sz="4" w:space="0" w:color="000000"/>
              <w:left w:val="single" w:sz="4" w:space="0" w:color="000000"/>
              <w:bottom w:val="single" w:sz="4" w:space="0" w:color="000000"/>
              <w:right w:val="single" w:sz="4" w:space="0" w:color="000000"/>
            </w:tcBorders>
          </w:tcPr>
          <w:p w14:paraId="49456020"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 xml:space="preserve">Sitzunterlagen, </w:t>
            </w:r>
            <w:proofErr w:type="spellStart"/>
            <w:r w:rsidRPr="00B41D12">
              <w:rPr>
                <w:rFonts w:ascii="Arial" w:hAnsi="Arial" w:cs="Arial"/>
                <w:sz w:val="18"/>
                <w:szCs w:val="18"/>
              </w:rPr>
              <w:t>Metacombilder</w:t>
            </w:r>
            <w:proofErr w:type="spellEnd"/>
            <w:r w:rsidRPr="00B41D12">
              <w:rPr>
                <w:rFonts w:ascii="Arial" w:hAnsi="Arial" w:cs="Arial"/>
                <w:sz w:val="18"/>
                <w:szCs w:val="18"/>
              </w:rPr>
              <w:t xml:space="preserve">, Steine, Luftballons, Abdecktuch, Lichterketten, </w:t>
            </w:r>
            <w:proofErr w:type="spellStart"/>
            <w:r w:rsidRPr="00B41D12">
              <w:rPr>
                <w:rFonts w:ascii="Arial" w:hAnsi="Arial" w:cs="Arial"/>
                <w:sz w:val="18"/>
                <w:szCs w:val="18"/>
              </w:rPr>
              <w:t>Chiffontücher</w:t>
            </w:r>
            <w:proofErr w:type="spellEnd"/>
          </w:p>
        </w:tc>
      </w:tr>
      <w:tr w:rsidR="00B41D12" w:rsidRPr="00B41D12" w14:paraId="5C4FEB53" w14:textId="77777777" w:rsidTr="00B52D5D">
        <w:tc>
          <w:tcPr>
            <w:tcW w:w="1276" w:type="dxa"/>
            <w:tcBorders>
              <w:top w:val="single" w:sz="4" w:space="0" w:color="000000"/>
              <w:left w:val="single" w:sz="4" w:space="0" w:color="000000"/>
              <w:bottom w:val="single" w:sz="4" w:space="0" w:color="000000"/>
            </w:tcBorders>
          </w:tcPr>
          <w:p w14:paraId="6C02530F"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Hauptteil</w:t>
            </w:r>
          </w:p>
          <w:p w14:paraId="30395545" w14:textId="77777777" w:rsidR="00B41D12" w:rsidRPr="00B41D12" w:rsidRDefault="00B41D12" w:rsidP="00B52D5D">
            <w:pPr>
              <w:pStyle w:val="Default"/>
              <w:spacing w:before="10" w:after="10"/>
              <w:rPr>
                <w:color w:val="auto"/>
                <w:sz w:val="18"/>
                <w:szCs w:val="18"/>
              </w:rPr>
            </w:pPr>
            <w:r w:rsidRPr="00B41D12">
              <w:rPr>
                <w:color w:val="auto"/>
                <w:sz w:val="18"/>
                <w:szCs w:val="18"/>
              </w:rPr>
              <w:t xml:space="preserve">ca. 25 min </w:t>
            </w:r>
          </w:p>
          <w:p w14:paraId="2289046C" w14:textId="77777777" w:rsidR="00B41D12" w:rsidRPr="00B41D12" w:rsidRDefault="00B41D12" w:rsidP="00B52D5D">
            <w:pPr>
              <w:snapToGrid w:val="0"/>
              <w:spacing w:before="10" w:after="10"/>
              <w:rPr>
                <w:rFonts w:ascii="Arial" w:hAnsi="Arial" w:cs="Arial"/>
                <w:sz w:val="18"/>
                <w:szCs w:val="18"/>
              </w:rPr>
            </w:pPr>
          </w:p>
          <w:p w14:paraId="7D7B5A3A" w14:textId="77777777" w:rsidR="00B41D12" w:rsidRPr="00B41D12" w:rsidRDefault="00B41D12" w:rsidP="00B52D5D">
            <w:pPr>
              <w:snapToGrid w:val="0"/>
              <w:spacing w:before="10" w:after="10"/>
              <w:jc w:val="both"/>
              <w:rPr>
                <w:rFonts w:ascii="Arial" w:hAnsi="Arial" w:cs="Arial"/>
                <w:sz w:val="18"/>
                <w:szCs w:val="18"/>
              </w:rPr>
            </w:pPr>
          </w:p>
        </w:tc>
        <w:tc>
          <w:tcPr>
            <w:tcW w:w="2012" w:type="dxa"/>
            <w:tcBorders>
              <w:top w:val="single" w:sz="4" w:space="0" w:color="000000"/>
              <w:left w:val="single" w:sz="4" w:space="0" w:color="000000"/>
              <w:bottom w:val="single" w:sz="4" w:space="0" w:color="000000"/>
            </w:tcBorders>
          </w:tcPr>
          <w:p w14:paraId="00416FB7" w14:textId="77777777" w:rsidR="00B41D12" w:rsidRPr="00B41D12" w:rsidRDefault="00B41D12" w:rsidP="00B52D5D">
            <w:pPr>
              <w:spacing w:before="10" w:after="10"/>
              <w:jc w:val="both"/>
              <w:rPr>
                <w:rFonts w:ascii="Arial" w:hAnsi="Arial" w:cs="Arial"/>
                <w:sz w:val="18"/>
                <w:szCs w:val="18"/>
              </w:rPr>
            </w:pPr>
            <w:r w:rsidRPr="00B41D12">
              <w:rPr>
                <w:rFonts w:ascii="Arial" w:hAnsi="Arial" w:cs="Arial"/>
                <w:sz w:val="18"/>
                <w:szCs w:val="18"/>
              </w:rPr>
              <w:t xml:space="preserve">Sprachlicher Bereich: </w:t>
            </w:r>
          </w:p>
          <w:p w14:paraId="696770B5"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Die Kinder beschreiben, was sie auf den Bilderbüchern sehen können.</w:t>
            </w:r>
          </w:p>
          <w:p w14:paraId="405BB68F" w14:textId="77777777" w:rsidR="00B41D12" w:rsidRPr="00B41D12" w:rsidRDefault="00B41D12" w:rsidP="00B52D5D">
            <w:pPr>
              <w:pStyle w:val="Listenabsatz"/>
              <w:spacing w:before="10" w:after="10"/>
              <w:jc w:val="both"/>
              <w:rPr>
                <w:rFonts w:ascii="Arial" w:hAnsi="Arial" w:cs="Arial"/>
                <w:sz w:val="18"/>
                <w:szCs w:val="18"/>
              </w:rPr>
            </w:pPr>
          </w:p>
          <w:p w14:paraId="197755E8"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 xml:space="preserve">Emotional Bereich: </w:t>
            </w:r>
          </w:p>
          <w:p w14:paraId="1227637A"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Die Kinder erkennen die Emotionen der Charaktere im Buch.</w:t>
            </w:r>
          </w:p>
        </w:tc>
        <w:tc>
          <w:tcPr>
            <w:tcW w:w="2013" w:type="dxa"/>
            <w:tcBorders>
              <w:top w:val="single" w:sz="4" w:space="0" w:color="000000"/>
              <w:left w:val="single" w:sz="4" w:space="0" w:color="000000"/>
              <w:bottom w:val="single" w:sz="4" w:space="0" w:color="000000"/>
            </w:tcBorders>
          </w:tcPr>
          <w:p w14:paraId="0C1FE9A9" w14:textId="77777777" w:rsidR="00B41D12" w:rsidRPr="00B41D12" w:rsidRDefault="00B41D12" w:rsidP="00B52D5D">
            <w:pPr>
              <w:pStyle w:val="Default"/>
              <w:spacing w:before="10" w:after="10"/>
              <w:jc w:val="both"/>
              <w:rPr>
                <w:color w:val="auto"/>
                <w:sz w:val="18"/>
                <w:szCs w:val="18"/>
              </w:rPr>
            </w:pPr>
            <w:r w:rsidRPr="00B41D12">
              <w:rPr>
                <w:color w:val="auto"/>
                <w:sz w:val="18"/>
                <w:szCs w:val="18"/>
              </w:rPr>
              <w:t xml:space="preserve">…. </w:t>
            </w:r>
          </w:p>
          <w:p w14:paraId="3F539D8F" w14:textId="77777777" w:rsidR="00B41D12" w:rsidRPr="00B41D12" w:rsidRDefault="00B41D12" w:rsidP="00B52D5D">
            <w:pPr>
              <w:pStyle w:val="Default"/>
              <w:spacing w:before="10" w:after="10"/>
              <w:jc w:val="both"/>
              <w:rPr>
                <w:color w:val="auto"/>
                <w:sz w:val="18"/>
                <w:szCs w:val="18"/>
              </w:rPr>
            </w:pPr>
            <w:r w:rsidRPr="00B41D12">
              <w:rPr>
                <w:color w:val="auto"/>
                <w:sz w:val="18"/>
                <w:szCs w:val="18"/>
              </w:rPr>
              <w:t xml:space="preserve"> </w:t>
            </w:r>
          </w:p>
          <w:p w14:paraId="05D05464" w14:textId="77777777" w:rsidR="00B41D12" w:rsidRPr="00B41D12" w:rsidRDefault="00B41D12" w:rsidP="00B52D5D">
            <w:pPr>
              <w:snapToGrid w:val="0"/>
              <w:spacing w:before="10" w:after="10"/>
              <w:jc w:val="both"/>
              <w:rPr>
                <w:rFonts w:ascii="Arial" w:hAnsi="Arial" w:cs="Arial"/>
                <w:sz w:val="18"/>
                <w:szCs w:val="18"/>
              </w:rPr>
            </w:pPr>
          </w:p>
        </w:tc>
        <w:tc>
          <w:tcPr>
            <w:tcW w:w="2013" w:type="dxa"/>
            <w:tcBorders>
              <w:top w:val="single" w:sz="4" w:space="0" w:color="000000"/>
              <w:left w:val="single" w:sz="4" w:space="0" w:color="000000"/>
              <w:bottom w:val="single" w:sz="4" w:space="0" w:color="000000"/>
            </w:tcBorders>
          </w:tcPr>
          <w:p w14:paraId="244220D9" w14:textId="77777777" w:rsidR="00B41D12" w:rsidRPr="00B41D12" w:rsidRDefault="00B41D12" w:rsidP="00B52D5D">
            <w:pPr>
              <w:pStyle w:val="Default"/>
              <w:spacing w:before="10" w:after="10"/>
              <w:jc w:val="both"/>
              <w:rPr>
                <w:color w:val="auto"/>
                <w:sz w:val="18"/>
                <w:szCs w:val="18"/>
              </w:rPr>
            </w:pPr>
            <w:r w:rsidRPr="00B41D12">
              <w:rPr>
                <w:color w:val="auto"/>
                <w:sz w:val="18"/>
                <w:szCs w:val="18"/>
              </w:rPr>
              <w:t xml:space="preserve">- Kleingruppe </w:t>
            </w:r>
          </w:p>
          <w:p w14:paraId="17F2F83B"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 Dialogische Bilderbuchbetrachtung/ interaktive Diskussion (Prinzip der Selbsttätigkeit)</w:t>
            </w:r>
          </w:p>
        </w:tc>
        <w:tc>
          <w:tcPr>
            <w:tcW w:w="2013" w:type="dxa"/>
            <w:tcBorders>
              <w:top w:val="single" w:sz="4" w:space="0" w:color="000000"/>
              <w:left w:val="single" w:sz="4" w:space="0" w:color="000000"/>
              <w:bottom w:val="single" w:sz="4" w:space="0" w:color="000000"/>
              <w:right w:val="single" w:sz="4" w:space="0" w:color="000000"/>
            </w:tcBorders>
          </w:tcPr>
          <w:p w14:paraId="5F29A947" w14:textId="77777777" w:rsidR="00B41D12" w:rsidRPr="00B41D12" w:rsidRDefault="00B41D12" w:rsidP="00B52D5D">
            <w:pPr>
              <w:snapToGrid w:val="0"/>
              <w:spacing w:before="10" w:after="10"/>
              <w:jc w:val="both"/>
              <w:rPr>
                <w:rFonts w:ascii="Arial" w:hAnsi="Arial" w:cs="Arial"/>
                <w:sz w:val="18"/>
                <w:szCs w:val="18"/>
              </w:rPr>
            </w:pPr>
            <w:r w:rsidRPr="00B41D12">
              <w:rPr>
                <w:rFonts w:ascii="Arial" w:hAnsi="Arial" w:cs="Arial"/>
                <w:sz w:val="18"/>
                <w:szCs w:val="18"/>
              </w:rPr>
              <w:t>…</w:t>
            </w:r>
          </w:p>
        </w:tc>
      </w:tr>
      <w:tr w:rsidR="00B41D12" w:rsidRPr="00B41D12" w14:paraId="61A697E5" w14:textId="77777777" w:rsidTr="00B52D5D">
        <w:tc>
          <w:tcPr>
            <w:tcW w:w="1276" w:type="dxa"/>
            <w:tcBorders>
              <w:top w:val="single" w:sz="4" w:space="0" w:color="000000"/>
              <w:left w:val="single" w:sz="4" w:space="0" w:color="000000"/>
              <w:bottom w:val="single" w:sz="4" w:space="0" w:color="000000"/>
            </w:tcBorders>
          </w:tcPr>
          <w:p w14:paraId="0103A387"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Abschluss</w:t>
            </w:r>
          </w:p>
          <w:p w14:paraId="03A51364" w14:textId="77777777" w:rsidR="00B41D12" w:rsidRPr="00B41D12" w:rsidRDefault="00B41D12" w:rsidP="00B52D5D">
            <w:pPr>
              <w:pStyle w:val="Default"/>
              <w:spacing w:before="10" w:after="10"/>
              <w:rPr>
                <w:color w:val="auto"/>
                <w:sz w:val="18"/>
                <w:szCs w:val="18"/>
              </w:rPr>
            </w:pPr>
            <w:r w:rsidRPr="00B41D12">
              <w:rPr>
                <w:color w:val="auto"/>
                <w:sz w:val="18"/>
                <w:szCs w:val="18"/>
              </w:rPr>
              <w:t xml:space="preserve">ca. 10 min </w:t>
            </w:r>
          </w:p>
          <w:p w14:paraId="6EE59049" w14:textId="77777777" w:rsidR="00B41D12" w:rsidRPr="00B41D12" w:rsidRDefault="00B41D12" w:rsidP="00B52D5D">
            <w:pPr>
              <w:snapToGrid w:val="0"/>
              <w:spacing w:before="10" w:after="10"/>
              <w:jc w:val="both"/>
              <w:rPr>
                <w:rFonts w:ascii="Arial" w:hAnsi="Arial" w:cs="Arial"/>
                <w:sz w:val="18"/>
                <w:szCs w:val="18"/>
              </w:rPr>
            </w:pPr>
          </w:p>
        </w:tc>
        <w:tc>
          <w:tcPr>
            <w:tcW w:w="2012" w:type="dxa"/>
            <w:tcBorders>
              <w:top w:val="single" w:sz="4" w:space="0" w:color="000000"/>
              <w:left w:val="single" w:sz="4" w:space="0" w:color="000000"/>
              <w:bottom w:val="single" w:sz="4" w:space="0" w:color="000000"/>
            </w:tcBorders>
          </w:tcPr>
          <w:p w14:paraId="77DD2542" w14:textId="77777777" w:rsidR="00B41D12" w:rsidRPr="00B41D12" w:rsidRDefault="00B41D12" w:rsidP="00B52D5D">
            <w:pPr>
              <w:spacing w:before="10" w:after="10"/>
              <w:jc w:val="both"/>
              <w:rPr>
                <w:rFonts w:ascii="Arial" w:hAnsi="Arial" w:cs="Arial"/>
                <w:sz w:val="18"/>
                <w:szCs w:val="18"/>
              </w:rPr>
            </w:pPr>
            <w:r w:rsidRPr="00B41D12">
              <w:rPr>
                <w:rFonts w:ascii="Arial" w:hAnsi="Arial" w:cs="Arial"/>
                <w:sz w:val="18"/>
                <w:szCs w:val="18"/>
              </w:rPr>
              <w:t>…</w:t>
            </w:r>
          </w:p>
        </w:tc>
        <w:tc>
          <w:tcPr>
            <w:tcW w:w="2013" w:type="dxa"/>
            <w:tcBorders>
              <w:top w:val="single" w:sz="4" w:space="0" w:color="000000"/>
              <w:left w:val="single" w:sz="4" w:space="0" w:color="000000"/>
              <w:bottom w:val="single" w:sz="4" w:space="0" w:color="000000"/>
            </w:tcBorders>
          </w:tcPr>
          <w:p w14:paraId="79EB4A3C"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 xml:space="preserve">Die Kinder legen die aus der Anleitung zugeordneten Steine und Luftballons in ihrem Rucksack und setzten sie auf. </w:t>
            </w:r>
          </w:p>
          <w:p w14:paraId="528BEA57"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 xml:space="preserve">Kinder erhalten die </w:t>
            </w:r>
            <w:proofErr w:type="spellStart"/>
            <w:r w:rsidRPr="00B41D12">
              <w:rPr>
                <w:rFonts w:ascii="Arial" w:hAnsi="Arial" w:cs="Arial"/>
                <w:sz w:val="18"/>
                <w:szCs w:val="18"/>
              </w:rPr>
              <w:t>Gefühle</w:t>
            </w:r>
            <w:proofErr w:type="spellEnd"/>
            <w:r w:rsidRPr="00B41D12">
              <w:rPr>
                <w:rFonts w:ascii="Arial" w:hAnsi="Arial" w:cs="Arial"/>
                <w:sz w:val="18"/>
                <w:szCs w:val="18"/>
              </w:rPr>
              <w:t>- Experten-Karten</w:t>
            </w:r>
          </w:p>
          <w:p w14:paraId="5CA9DFE6" w14:textId="77777777" w:rsidR="00B41D12" w:rsidRPr="00B41D12" w:rsidRDefault="00B41D12" w:rsidP="00B52D5D">
            <w:pPr>
              <w:spacing w:before="10" w:after="10"/>
              <w:rPr>
                <w:rFonts w:ascii="Arial" w:hAnsi="Arial" w:cs="Arial"/>
                <w:sz w:val="18"/>
                <w:szCs w:val="18"/>
              </w:rPr>
            </w:pPr>
            <w:r w:rsidRPr="00B41D12">
              <w:rPr>
                <w:rFonts w:ascii="Arial" w:hAnsi="Arial" w:cs="Arial"/>
                <w:sz w:val="18"/>
                <w:szCs w:val="18"/>
              </w:rPr>
              <w:t>Dank und Verabschiedung</w:t>
            </w:r>
          </w:p>
        </w:tc>
        <w:tc>
          <w:tcPr>
            <w:tcW w:w="2013" w:type="dxa"/>
            <w:tcBorders>
              <w:top w:val="single" w:sz="4" w:space="0" w:color="000000"/>
              <w:left w:val="single" w:sz="4" w:space="0" w:color="000000"/>
              <w:bottom w:val="single" w:sz="4" w:space="0" w:color="000000"/>
            </w:tcBorders>
          </w:tcPr>
          <w:p w14:paraId="7BFF61A7" w14:textId="77777777" w:rsidR="00B41D12" w:rsidRPr="00B41D12" w:rsidRDefault="00B41D12" w:rsidP="00B52D5D">
            <w:pPr>
              <w:snapToGrid w:val="0"/>
              <w:spacing w:before="10" w:after="10"/>
              <w:rPr>
                <w:rFonts w:ascii="Arial" w:hAnsi="Arial" w:cs="Arial"/>
                <w:sz w:val="18"/>
                <w:szCs w:val="18"/>
              </w:rPr>
            </w:pPr>
            <w:r w:rsidRPr="00B41D12">
              <w:rPr>
                <w:rFonts w:ascii="Arial" w:hAnsi="Arial" w:cs="Arial"/>
                <w:sz w:val="18"/>
                <w:szCs w:val="18"/>
              </w:rPr>
              <w:t>- Kleingruppe / Einzeldarbietung     -Praktische Übung (Prinzip der Aktivität)</w:t>
            </w:r>
          </w:p>
        </w:tc>
        <w:tc>
          <w:tcPr>
            <w:tcW w:w="2013" w:type="dxa"/>
            <w:tcBorders>
              <w:top w:val="single" w:sz="4" w:space="0" w:color="000000"/>
              <w:left w:val="single" w:sz="4" w:space="0" w:color="000000"/>
              <w:bottom w:val="single" w:sz="4" w:space="0" w:color="000000"/>
              <w:right w:val="single" w:sz="4" w:space="0" w:color="000000"/>
            </w:tcBorders>
          </w:tcPr>
          <w:p w14:paraId="0F52417A" w14:textId="77777777" w:rsidR="00B41D12" w:rsidRPr="00B41D12" w:rsidRDefault="00B41D12" w:rsidP="00B52D5D">
            <w:pPr>
              <w:snapToGrid w:val="0"/>
              <w:spacing w:before="10" w:after="10"/>
              <w:jc w:val="both"/>
              <w:rPr>
                <w:rFonts w:ascii="Arial" w:hAnsi="Arial" w:cs="Arial"/>
                <w:sz w:val="18"/>
                <w:szCs w:val="18"/>
              </w:rPr>
            </w:pPr>
            <w:r w:rsidRPr="00B41D12">
              <w:rPr>
                <w:rFonts w:ascii="Arial" w:hAnsi="Arial" w:cs="Arial"/>
                <w:sz w:val="18"/>
                <w:szCs w:val="18"/>
              </w:rPr>
              <w:t>…</w:t>
            </w:r>
          </w:p>
        </w:tc>
      </w:tr>
    </w:tbl>
    <w:p w14:paraId="4F1E1D55" w14:textId="77777777" w:rsidR="00B41D12" w:rsidRPr="00B41D12" w:rsidRDefault="00B41D12" w:rsidP="00B41D12">
      <w:pPr>
        <w:jc w:val="both"/>
        <w:rPr>
          <w:rFonts w:ascii="Arial" w:hAnsi="Arial" w:cs="Arial"/>
        </w:rPr>
      </w:pPr>
    </w:p>
    <w:p w14:paraId="51582A5B" w14:textId="77777777" w:rsidR="00B41D12" w:rsidRPr="00B41D12" w:rsidRDefault="00B41D12" w:rsidP="00B41D12">
      <w:pPr>
        <w:jc w:val="both"/>
        <w:rPr>
          <w:rFonts w:ascii="Arial" w:hAnsi="Arial" w:cs="Arial"/>
          <w:sz w:val="20"/>
          <w:szCs w:val="20"/>
        </w:rPr>
      </w:pPr>
      <w:r w:rsidRPr="00B41D12">
        <w:rPr>
          <w:rFonts w:ascii="Arial" w:hAnsi="Arial" w:cs="Arial"/>
          <w:sz w:val="20"/>
          <w:szCs w:val="20"/>
        </w:rPr>
        <w:t>Im Praxisbesuch erfolgt die Reflexion in mündlicher Form und wird in die Bewertung mit einbezogen.</w:t>
      </w:r>
    </w:p>
    <w:p w14:paraId="24CEEEA9" w14:textId="77777777" w:rsidR="00CB6936" w:rsidRPr="00165AA3" w:rsidRDefault="00CB6936" w:rsidP="005D443E">
      <w:pPr>
        <w:rPr>
          <w:rFonts w:ascii="Arial" w:hAnsi="Arial" w:cs="Arial"/>
          <w:sz w:val="20"/>
          <w:szCs w:val="20"/>
        </w:rPr>
      </w:pPr>
    </w:p>
    <w:p w14:paraId="31A68111" w14:textId="77777777" w:rsidR="005F2B99" w:rsidRPr="00165AA3" w:rsidRDefault="005F2B99">
      <w:pPr>
        <w:rPr>
          <w:rFonts w:ascii="Arial" w:hAnsi="Arial" w:cs="Arial"/>
          <w:b/>
          <w:sz w:val="20"/>
          <w:szCs w:val="20"/>
        </w:rPr>
      </w:pPr>
      <w:r w:rsidRPr="00165AA3">
        <w:rPr>
          <w:rFonts w:ascii="Arial" w:hAnsi="Arial" w:cs="Arial"/>
          <w:b/>
          <w:sz w:val="20"/>
          <w:szCs w:val="20"/>
        </w:rPr>
        <w:br w:type="page"/>
      </w:r>
    </w:p>
    <w:p w14:paraId="5BB24171" w14:textId="77777777" w:rsidR="00CE09B5" w:rsidRPr="00CE09B5" w:rsidRDefault="00CE09B5" w:rsidP="00CE09B5">
      <w:pPr>
        <w:pStyle w:val="berschrift1"/>
        <w:pBdr>
          <w:top w:val="single" w:sz="4" w:space="1" w:color="auto"/>
          <w:left w:val="single" w:sz="4" w:space="4" w:color="auto"/>
          <w:bottom w:val="single" w:sz="4" w:space="1" w:color="auto"/>
          <w:right w:val="single" w:sz="4" w:space="4" w:color="auto"/>
        </w:pBdr>
        <w:rPr>
          <w:rFonts w:ascii="Arial" w:hAnsi="Arial" w:cs="Arial"/>
          <w:b/>
          <w:sz w:val="24"/>
        </w:rPr>
      </w:pPr>
      <w:bookmarkStart w:id="26" w:name="_Toc79878013"/>
      <w:r w:rsidRPr="00CE09B5">
        <w:rPr>
          <w:rFonts w:ascii="Arial" w:hAnsi="Arial" w:cs="Arial"/>
          <w:b/>
          <w:sz w:val="24"/>
        </w:rPr>
        <w:lastRenderedPageBreak/>
        <w:t>Anhang 3: Schriftliche Planung der Freispielleitung</w:t>
      </w:r>
      <w:bookmarkEnd w:id="26"/>
    </w:p>
    <w:p w14:paraId="608564D7" w14:textId="77777777" w:rsidR="00CE09B5" w:rsidRPr="00CE09B5" w:rsidRDefault="00CE09B5" w:rsidP="00CE09B5">
      <w:pPr>
        <w:jc w:val="both"/>
        <w:rPr>
          <w:rFonts w:ascii="Arial" w:eastAsia="Cambria" w:hAnsi="Arial" w:cs="Arial"/>
          <w:sz w:val="22"/>
          <w:szCs w:val="22"/>
          <w:u w:val="single"/>
          <w:lang w:eastAsia="en-US"/>
        </w:rPr>
      </w:pPr>
    </w:p>
    <w:p w14:paraId="3C231CFA" w14:textId="77777777" w:rsidR="002239C7" w:rsidRPr="0026247C" w:rsidRDefault="002239C7" w:rsidP="002239C7">
      <w:pPr>
        <w:pStyle w:val="Listenabsatz"/>
        <w:pBdr>
          <w:top w:val="single" w:sz="4" w:space="1" w:color="auto"/>
          <w:left w:val="single" w:sz="4" w:space="4" w:color="auto"/>
          <w:bottom w:val="single" w:sz="4" w:space="1" w:color="auto"/>
          <w:right w:val="single" w:sz="4" w:space="4" w:color="auto"/>
        </w:pBdr>
        <w:ind w:left="0"/>
        <w:jc w:val="both"/>
        <w:rPr>
          <w:rFonts w:ascii="Arial" w:hAnsi="Arial" w:cs="Arial"/>
          <w:b/>
          <w:lang w:eastAsia="ar-SA"/>
        </w:rPr>
      </w:pPr>
      <w:r w:rsidRPr="0026247C">
        <w:rPr>
          <w:rFonts w:ascii="Arial" w:hAnsi="Arial" w:cs="Arial"/>
          <w:b/>
          <w:lang w:eastAsia="ar-SA"/>
        </w:rPr>
        <w:t>1. Freispiel in meiner Gruppe</w:t>
      </w:r>
    </w:p>
    <w:p w14:paraId="2A1B6A14" w14:textId="77777777" w:rsidR="002239C7" w:rsidRPr="002239C7" w:rsidRDefault="002239C7" w:rsidP="002239C7">
      <w:p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Beschreiben Sie das Freispiel so, dass eine außenstehende Person nachvollziehen kann, wie es in Ihrer Gruppe üblicherweise gestaltet wird.</w:t>
      </w:r>
    </w:p>
    <w:p w14:paraId="78C15123"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1.1 Organisation des Freispiels</w:t>
      </w:r>
    </w:p>
    <w:p w14:paraId="2B529DAF" w14:textId="77777777" w:rsidR="002239C7" w:rsidRPr="002239C7" w:rsidRDefault="002239C7" w:rsidP="002239C7">
      <w:pPr>
        <w:jc w:val="both"/>
        <w:rPr>
          <w:rFonts w:ascii="Arial" w:eastAsia="Cambria" w:hAnsi="Arial" w:cs="Arial"/>
          <w:b/>
          <w:bCs/>
          <w:sz w:val="20"/>
          <w:szCs w:val="20"/>
        </w:rPr>
      </w:pPr>
    </w:p>
    <w:p w14:paraId="1B7800B1" w14:textId="77777777" w:rsidR="002239C7" w:rsidRPr="002239C7" w:rsidRDefault="002239C7" w:rsidP="002239C7">
      <w:pPr>
        <w:jc w:val="both"/>
        <w:rPr>
          <w:rFonts w:ascii="Arial" w:eastAsia="Cambria" w:hAnsi="Arial" w:cs="Arial"/>
          <w:sz w:val="20"/>
          <w:szCs w:val="20"/>
        </w:rPr>
      </w:pPr>
      <w:r w:rsidRPr="002239C7">
        <w:rPr>
          <w:rFonts w:ascii="Arial" w:eastAsia="Cambria" w:hAnsi="Arial" w:cs="Arial"/>
          <w:sz w:val="20"/>
          <w:szCs w:val="20"/>
        </w:rPr>
        <w:t>Gehen Sie auf die Rahmenbedingungen ein, die für das Freispiel von Bedeutung sind, indem Sie eine Auswahl der angeführten Leitfragen aufgreifen. Es wird keine vollständige Abarbeitung aller Leitfragen erwartet. Die Fragen dienen als Orientierungshilfe.</w:t>
      </w:r>
    </w:p>
    <w:p w14:paraId="65BF5007" w14:textId="77777777" w:rsidR="002239C7" w:rsidRPr="002239C7" w:rsidRDefault="002239C7" w:rsidP="002239C7">
      <w:pPr>
        <w:jc w:val="both"/>
        <w:rPr>
          <w:rFonts w:ascii="Arial" w:eastAsia="Cambria" w:hAnsi="Arial" w:cs="Arial"/>
          <w:b/>
          <w:bCs/>
          <w:sz w:val="20"/>
          <w:szCs w:val="20"/>
        </w:rPr>
      </w:pPr>
    </w:p>
    <w:p w14:paraId="776E128D"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Zeitliche Einbindung</w:t>
      </w:r>
    </w:p>
    <w:p w14:paraId="54CAAEA5" w14:textId="77777777" w:rsidR="002239C7" w:rsidRPr="002239C7" w:rsidRDefault="002239C7" w:rsidP="002239C7">
      <w:pPr>
        <w:numPr>
          <w:ilvl w:val="0"/>
          <w:numId w:val="36"/>
        </w:numPr>
        <w:spacing w:after="100" w:afterAutospacing="1"/>
        <w:rPr>
          <w:rFonts w:ascii="Arial" w:hAnsi="Arial" w:cs="Arial"/>
          <w:color w:val="000000"/>
          <w:sz w:val="20"/>
          <w:szCs w:val="20"/>
        </w:rPr>
      </w:pPr>
      <w:r w:rsidRPr="002239C7">
        <w:rPr>
          <w:rFonts w:ascii="Arial" w:hAnsi="Arial" w:cs="Arial"/>
          <w:color w:val="000000"/>
          <w:sz w:val="20"/>
          <w:szCs w:val="20"/>
        </w:rPr>
        <w:t>Wann findet das Freispiel statt?</w:t>
      </w:r>
    </w:p>
    <w:p w14:paraId="7E9AE0DB"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beginnt die Freispielphase?</w:t>
      </w:r>
    </w:p>
    <w:p w14:paraId="16B12780"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lange dauert sie in der Regel?</w:t>
      </w:r>
    </w:p>
    <w:p w14:paraId="25450962"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Aktivitäten gehen ihr voraus und welche schließen sich an?</w:t>
      </w:r>
    </w:p>
    <w:p w14:paraId="6485AAB3"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Räumliche und materielle Bedingungen</w:t>
      </w:r>
    </w:p>
    <w:p w14:paraId="76F27468" w14:textId="77777777" w:rsidR="002239C7" w:rsidRPr="002239C7" w:rsidRDefault="002239C7" w:rsidP="002239C7">
      <w:pPr>
        <w:numPr>
          <w:ilvl w:val="0"/>
          <w:numId w:val="36"/>
        </w:numPr>
        <w:spacing w:after="100" w:afterAutospacing="1"/>
        <w:rPr>
          <w:rFonts w:ascii="Arial" w:hAnsi="Arial" w:cs="Arial"/>
          <w:color w:val="000000"/>
          <w:sz w:val="20"/>
          <w:szCs w:val="20"/>
        </w:rPr>
      </w:pPr>
      <w:r w:rsidRPr="002239C7">
        <w:rPr>
          <w:rFonts w:ascii="Arial" w:hAnsi="Arial" w:cs="Arial"/>
          <w:color w:val="000000"/>
          <w:sz w:val="20"/>
          <w:szCs w:val="20"/>
        </w:rPr>
        <w:t>Welche Räume können die Kinder nutzen?</w:t>
      </w:r>
    </w:p>
    <w:p w14:paraId="4E68C2C0"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Materialien stehen den Kindern zur Verfügung?</w:t>
      </w:r>
    </w:p>
    <w:p w14:paraId="24041B17"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Wahlmöglichkeiten haben die Kinder hinsichtlich Spielortes, Spielpartnern und Spielmaterial?</w:t>
      </w:r>
    </w:p>
    <w:p w14:paraId="4C9004F1"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Regeln und Orientierung</w:t>
      </w:r>
    </w:p>
    <w:p w14:paraId="4C1A653F" w14:textId="77777777" w:rsidR="002239C7" w:rsidRPr="002239C7" w:rsidRDefault="002239C7" w:rsidP="002239C7">
      <w:pPr>
        <w:numPr>
          <w:ilvl w:val="0"/>
          <w:numId w:val="36"/>
        </w:numPr>
        <w:spacing w:after="100" w:afterAutospacing="1"/>
        <w:rPr>
          <w:rFonts w:ascii="Arial" w:hAnsi="Arial" w:cs="Arial"/>
          <w:color w:val="000000"/>
          <w:sz w:val="20"/>
          <w:szCs w:val="20"/>
        </w:rPr>
      </w:pPr>
      <w:r w:rsidRPr="002239C7">
        <w:rPr>
          <w:rFonts w:ascii="Arial" w:hAnsi="Arial" w:cs="Arial"/>
          <w:color w:val="000000"/>
          <w:sz w:val="20"/>
          <w:szCs w:val="20"/>
        </w:rPr>
        <w:t>Welche Regeln und Vereinbarungen gelten während des Freispiels?</w:t>
      </w:r>
    </w:p>
    <w:p w14:paraId="2BAAF79B"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die Regeln für die Kinder sichtbar und nachvollziehbar gemacht?</w:t>
      </w:r>
    </w:p>
    <w:p w14:paraId="58E9C75B"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diese Regeln begleitet und eingefordert?</w:t>
      </w:r>
    </w:p>
    <w:p w14:paraId="1B91C3EE"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Grenzen werden durch die Fachkräfte gesetzt?</w:t>
      </w:r>
    </w:p>
    <w:p w14:paraId="42163B15"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Zusammenarbeit im Team</w:t>
      </w:r>
    </w:p>
    <w:p w14:paraId="69E56241" w14:textId="77777777" w:rsidR="002239C7" w:rsidRPr="002239C7" w:rsidRDefault="002239C7" w:rsidP="002239C7">
      <w:pPr>
        <w:numPr>
          <w:ilvl w:val="0"/>
          <w:numId w:val="36"/>
        </w:numPr>
        <w:spacing w:after="100" w:afterAutospacing="1"/>
        <w:rPr>
          <w:rFonts w:ascii="Arial" w:hAnsi="Arial" w:cs="Arial"/>
          <w:color w:val="000000"/>
          <w:sz w:val="20"/>
          <w:szCs w:val="20"/>
        </w:rPr>
      </w:pPr>
      <w:r w:rsidRPr="002239C7">
        <w:rPr>
          <w:rFonts w:ascii="Arial" w:hAnsi="Arial" w:cs="Arial"/>
          <w:color w:val="000000"/>
          <w:sz w:val="20"/>
          <w:szCs w:val="20"/>
        </w:rPr>
        <w:t>Welche Aufgaben übernehmen die pädagogischen Fachkräfte während des Freispiels? Welche Absprachen gibt es dazu innerhalb des Teams?</w:t>
      </w:r>
    </w:p>
    <w:p w14:paraId="1FF73859"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Übergänge (z. B. Ankommen, Aufräumen, Morgenkreis) gestaltet?</w:t>
      </w:r>
    </w:p>
    <w:p w14:paraId="6A3974EA"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wird mit Situationen umgegangen, die eine gemeinsame Abstimmung erfordern?</w:t>
      </w:r>
    </w:p>
    <w:p w14:paraId="394712E5"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Übergänge und Organisation</w:t>
      </w:r>
    </w:p>
    <w:p w14:paraId="76ACA584" w14:textId="77777777" w:rsidR="002239C7" w:rsidRPr="002239C7" w:rsidRDefault="002239C7" w:rsidP="002239C7">
      <w:pPr>
        <w:numPr>
          <w:ilvl w:val="0"/>
          <w:numId w:val="36"/>
        </w:numPr>
        <w:spacing w:after="100" w:afterAutospacing="1"/>
        <w:rPr>
          <w:rFonts w:ascii="Arial" w:hAnsi="Arial" w:cs="Arial"/>
          <w:color w:val="000000"/>
          <w:sz w:val="20"/>
          <w:szCs w:val="20"/>
        </w:rPr>
      </w:pPr>
      <w:r w:rsidRPr="002239C7">
        <w:rPr>
          <w:rFonts w:ascii="Arial" w:hAnsi="Arial" w:cs="Arial"/>
          <w:color w:val="000000"/>
          <w:sz w:val="20"/>
          <w:szCs w:val="20"/>
        </w:rPr>
        <w:t>Wie kommen die Kinder in der Regel ins Freispiel?</w:t>
      </w:r>
    </w:p>
    <w:p w14:paraId="5856C059"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neue Kinder oder später eintreffende Kinder integriert?</w:t>
      </w:r>
    </w:p>
    <w:p w14:paraId="131DF8DE"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Aufräumphasen gestaltet?</w:t>
      </w:r>
    </w:p>
    <w:p w14:paraId="7FE10AA7" w14:textId="77777777" w:rsidR="002239C7" w:rsidRPr="002239C7" w:rsidRDefault="002239C7" w:rsidP="002239C7">
      <w:pPr>
        <w:numPr>
          <w:ilvl w:val="0"/>
          <w:numId w:val="3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erfolgt der Übergang zu anschließenden Angeboten, dem Morgenkreis oder anderen Aktivitäten?</w:t>
      </w:r>
    </w:p>
    <w:p w14:paraId="1C3DA40F"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Atmosphäre und pädagogisches Klima</w:t>
      </w:r>
    </w:p>
    <w:p w14:paraId="03CB8D5F" w14:textId="77777777" w:rsidR="002239C7" w:rsidRPr="002239C7" w:rsidRDefault="002239C7" w:rsidP="002239C7">
      <w:pPr>
        <w:numPr>
          <w:ilvl w:val="0"/>
          <w:numId w:val="46"/>
        </w:numPr>
        <w:spacing w:after="100" w:afterAutospacing="1"/>
        <w:rPr>
          <w:rFonts w:ascii="Arial" w:hAnsi="Arial" w:cs="Arial"/>
          <w:color w:val="000000"/>
          <w:sz w:val="20"/>
          <w:szCs w:val="20"/>
        </w:rPr>
      </w:pPr>
      <w:r w:rsidRPr="002239C7">
        <w:rPr>
          <w:rFonts w:ascii="Arial" w:hAnsi="Arial" w:cs="Arial"/>
          <w:color w:val="000000"/>
          <w:sz w:val="20"/>
          <w:szCs w:val="20"/>
        </w:rPr>
        <w:t>Wie erleben Sie die Stimmung während des Freispiels meist?</w:t>
      </w:r>
    </w:p>
    <w:p w14:paraId="37EDF0BB" w14:textId="75158B5C" w:rsidR="002239C7" w:rsidRPr="002239C7" w:rsidRDefault="002239C7" w:rsidP="002239C7">
      <w:pPr>
        <w:numPr>
          <w:ilvl w:val="0"/>
          <w:numId w:val="46"/>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Umgangsformen zwischen Kindern und Fachkräften sind erkennbar?</w:t>
      </w:r>
    </w:p>
    <w:p w14:paraId="62EF2AEB" w14:textId="77777777" w:rsidR="002239C7" w:rsidRPr="002239C7" w:rsidRDefault="002239C7" w:rsidP="002239C7">
      <w:pPr>
        <w:spacing w:after="100" w:afterAutospacing="1"/>
        <w:rPr>
          <w:rFonts w:ascii="Arial" w:hAnsi="Arial" w:cs="Arial"/>
          <w:color w:val="000000"/>
          <w:sz w:val="20"/>
          <w:szCs w:val="20"/>
        </w:rPr>
      </w:pPr>
      <w:r w:rsidRPr="002239C7">
        <w:rPr>
          <w:rFonts w:ascii="Arial" w:hAnsi="Arial" w:cs="Arial"/>
          <w:b/>
          <w:bCs/>
          <w:color w:val="000000"/>
          <w:sz w:val="20"/>
          <w:szCs w:val="20"/>
        </w:rPr>
        <w:t>1.2 Kinder im Freispiel</w:t>
      </w:r>
    </w:p>
    <w:p w14:paraId="0C4E645F" w14:textId="77777777" w:rsidR="002239C7" w:rsidRPr="002239C7" w:rsidRDefault="002239C7" w:rsidP="002239C7">
      <w:p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Beschreiben Sie die Kinder und deren Spielverhalten auf Grundlage Ihrer Beobachtungen.</w:t>
      </w:r>
    </w:p>
    <w:p w14:paraId="366D52AD" w14:textId="77777777" w:rsidR="002239C7" w:rsidRPr="002239C7" w:rsidRDefault="002239C7" w:rsidP="002239C7">
      <w:pPr>
        <w:spacing w:before="100" w:beforeAutospacing="1"/>
        <w:rPr>
          <w:rFonts w:ascii="Arial" w:hAnsi="Arial" w:cs="Arial"/>
          <w:color w:val="000000"/>
          <w:sz w:val="20"/>
          <w:szCs w:val="20"/>
        </w:rPr>
      </w:pPr>
      <w:r w:rsidRPr="002239C7">
        <w:rPr>
          <w:rFonts w:ascii="Arial" w:hAnsi="Arial" w:cs="Arial"/>
          <w:color w:val="000000"/>
          <w:sz w:val="20"/>
          <w:szCs w:val="20"/>
        </w:rPr>
        <w:t>Mögliche Leitfragen:</w:t>
      </w:r>
    </w:p>
    <w:p w14:paraId="1B09793D" w14:textId="77777777" w:rsidR="002239C7" w:rsidRPr="002239C7" w:rsidRDefault="002239C7" w:rsidP="002239C7">
      <w:pPr>
        <w:numPr>
          <w:ilvl w:val="0"/>
          <w:numId w:val="37"/>
        </w:numPr>
        <w:spacing w:after="100" w:afterAutospacing="1"/>
        <w:ind w:left="714" w:hanging="357"/>
        <w:rPr>
          <w:rFonts w:ascii="Arial" w:hAnsi="Arial" w:cs="Arial"/>
          <w:color w:val="000000"/>
          <w:sz w:val="20"/>
          <w:szCs w:val="20"/>
        </w:rPr>
      </w:pPr>
      <w:r w:rsidRPr="002239C7">
        <w:rPr>
          <w:rFonts w:ascii="Arial" w:hAnsi="Arial" w:cs="Arial"/>
          <w:color w:val="000000"/>
          <w:sz w:val="20"/>
          <w:szCs w:val="20"/>
        </w:rPr>
        <w:t>Welche Spielinteressen zeigen die Kinder aktuell?</w:t>
      </w:r>
    </w:p>
    <w:p w14:paraId="557CCA16"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Spielthemen treten häufig auf?</w:t>
      </w:r>
    </w:p>
    <w:p w14:paraId="2F619F49"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Kinder spielen häufig zusammen?</w:t>
      </w:r>
    </w:p>
    <w:p w14:paraId="4F287F92"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Kinder wechseln häufig ihre Spielpartner oder Spielorte?</w:t>
      </w:r>
    </w:p>
    <w:p w14:paraId="5FB2EBE3"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Materialien werden besonders häufig genutzt?</w:t>
      </w:r>
    </w:p>
    <w:p w14:paraId="6E105A39"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Kinder finden selbstständig ins Spiel?</w:t>
      </w:r>
    </w:p>
    <w:p w14:paraId="04623918"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lastRenderedPageBreak/>
        <w:t>Welche Kinder benötigen besonders Unterstützung oder Anregungen?</w:t>
      </w:r>
    </w:p>
    <w:p w14:paraId="4734EEE9"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werden Konflikte ausgetragen und gelöst?</w:t>
      </w:r>
    </w:p>
    <w:p w14:paraId="54BE4C64" w14:textId="77777777" w:rsidR="002239C7" w:rsidRPr="002239C7" w:rsidRDefault="002239C7" w:rsidP="002239C7">
      <w:pPr>
        <w:numPr>
          <w:ilvl w:val="0"/>
          <w:numId w:val="37"/>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Besonderheiten fallen Ihnen bei einzelnen Kindern oder Spielgruppen auf?</w:t>
      </w:r>
    </w:p>
    <w:p w14:paraId="238579D0" w14:textId="77777777" w:rsidR="002239C7" w:rsidRPr="002239C7" w:rsidRDefault="002239C7" w:rsidP="002239C7">
      <w:p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Nutzen Sie Ihr Fachwissen, um Ihre Beobachtungen einzuordnen und zu erläutern.</w:t>
      </w:r>
    </w:p>
    <w:tbl>
      <w:tblPr>
        <w:tblStyle w:val="Tabellenraster"/>
        <w:tblW w:w="0" w:type="auto"/>
        <w:tblLook w:val="04A0" w:firstRow="1" w:lastRow="0" w:firstColumn="1" w:lastColumn="0" w:noHBand="0" w:noVBand="1"/>
      </w:tblPr>
      <w:tblGrid>
        <w:gridCol w:w="9060"/>
      </w:tblGrid>
      <w:tr w:rsidR="002239C7" w:rsidRPr="006C36B2" w14:paraId="3408207C" w14:textId="77777777" w:rsidTr="0082348F">
        <w:tc>
          <w:tcPr>
            <w:tcW w:w="9060" w:type="dxa"/>
          </w:tcPr>
          <w:p w14:paraId="529EE01A" w14:textId="77777777" w:rsidR="002239C7" w:rsidRPr="006C36B2" w:rsidRDefault="002239C7" w:rsidP="0082348F">
            <w:pPr>
              <w:pStyle w:val="Listenabsatz"/>
              <w:ind w:left="0"/>
              <w:jc w:val="both"/>
              <w:rPr>
                <w:rFonts w:ascii="Arial" w:hAnsi="Arial" w:cs="Arial"/>
                <w:b/>
                <w:lang w:eastAsia="ar-SA"/>
              </w:rPr>
            </w:pPr>
            <w:r w:rsidRPr="006C36B2">
              <w:rPr>
                <w:rFonts w:ascii="Arial" w:hAnsi="Arial" w:cs="Arial"/>
                <w:b/>
                <w:lang w:eastAsia="ar-SA"/>
              </w:rPr>
              <w:t>2. Reflexion meiner bisherigen Erfahrungen zum Freispiel bzw. der Freispielleitung</w:t>
            </w:r>
          </w:p>
        </w:tc>
      </w:tr>
    </w:tbl>
    <w:p w14:paraId="36D3031F" w14:textId="77777777" w:rsidR="002239C7" w:rsidRPr="002239C7" w:rsidRDefault="002239C7" w:rsidP="002239C7">
      <w:p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Reflektieren Sie Ihre bisherigen Erfahrungen in der Begleitung/Leitung des Freispiels.</w:t>
      </w:r>
    </w:p>
    <w:p w14:paraId="582BA071" w14:textId="77777777" w:rsidR="002239C7" w:rsidRPr="002239C7" w:rsidRDefault="002239C7" w:rsidP="002239C7">
      <w:pPr>
        <w:spacing w:before="100" w:beforeAutospacing="1"/>
        <w:rPr>
          <w:rFonts w:ascii="Arial" w:hAnsi="Arial" w:cs="Arial"/>
          <w:color w:val="000000"/>
          <w:sz w:val="20"/>
          <w:szCs w:val="20"/>
        </w:rPr>
      </w:pPr>
      <w:r w:rsidRPr="002239C7">
        <w:rPr>
          <w:rFonts w:ascii="Arial" w:hAnsi="Arial" w:cs="Arial"/>
          <w:b/>
          <w:bCs/>
          <w:color w:val="000000"/>
          <w:sz w:val="20"/>
          <w:szCs w:val="20"/>
        </w:rPr>
        <w:t>2.1 Beziehungsgestaltung</w:t>
      </w:r>
    </w:p>
    <w:p w14:paraId="1CB6E346" w14:textId="77777777" w:rsidR="002239C7" w:rsidRPr="002239C7" w:rsidRDefault="002239C7" w:rsidP="002239C7">
      <w:pPr>
        <w:numPr>
          <w:ilvl w:val="0"/>
          <w:numId w:val="38"/>
        </w:numPr>
        <w:spacing w:after="100" w:afterAutospacing="1"/>
        <w:rPr>
          <w:rFonts w:ascii="Arial" w:hAnsi="Arial" w:cs="Arial"/>
          <w:color w:val="000000"/>
          <w:sz w:val="20"/>
          <w:szCs w:val="20"/>
        </w:rPr>
      </w:pPr>
      <w:r w:rsidRPr="002239C7">
        <w:rPr>
          <w:rFonts w:ascii="Arial" w:hAnsi="Arial" w:cs="Arial"/>
          <w:color w:val="000000"/>
          <w:sz w:val="20"/>
          <w:szCs w:val="20"/>
        </w:rPr>
        <w:t>Wie gelingt es mir bisher, Beziehungen zu den Kindern im Freispiel aufzubauen und aufrechtzuerhalten?</w:t>
      </w:r>
    </w:p>
    <w:p w14:paraId="2F39AE33" w14:textId="77777777" w:rsidR="002239C7" w:rsidRPr="002239C7" w:rsidRDefault="002239C7" w:rsidP="002239C7">
      <w:pPr>
        <w:numPr>
          <w:ilvl w:val="0"/>
          <w:numId w:val="38"/>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Herausforderungen erlebe ich?</w:t>
      </w:r>
    </w:p>
    <w:p w14:paraId="52DCB617" w14:textId="77777777" w:rsidR="002239C7" w:rsidRPr="002239C7" w:rsidRDefault="002239C7" w:rsidP="002239C7">
      <w:pPr>
        <w:numPr>
          <w:ilvl w:val="0"/>
          <w:numId w:val="38"/>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 xml:space="preserve">Welche Entwicklung erkenne ich bei mir seit Beginn der Ausbildung? </w:t>
      </w:r>
    </w:p>
    <w:p w14:paraId="784268D8" w14:textId="77777777" w:rsidR="002239C7" w:rsidRPr="002239C7" w:rsidRDefault="002239C7" w:rsidP="002239C7">
      <w:pPr>
        <w:numPr>
          <w:ilvl w:val="0"/>
          <w:numId w:val="38"/>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Wo sind meine Stärke und worin möchte ich sicherer werden?</w:t>
      </w:r>
    </w:p>
    <w:p w14:paraId="26BD142A" w14:textId="77777777" w:rsidR="002239C7" w:rsidRPr="002239C7" w:rsidRDefault="002239C7" w:rsidP="002239C7">
      <w:pPr>
        <w:spacing w:before="100" w:beforeAutospacing="1"/>
        <w:rPr>
          <w:rFonts w:ascii="Arial" w:hAnsi="Arial" w:cs="Arial"/>
          <w:b/>
          <w:bCs/>
          <w:color w:val="000000"/>
          <w:sz w:val="20"/>
          <w:szCs w:val="20"/>
        </w:rPr>
      </w:pPr>
      <w:r w:rsidRPr="002239C7">
        <w:rPr>
          <w:rFonts w:ascii="Arial" w:hAnsi="Arial" w:cs="Arial"/>
          <w:b/>
          <w:bCs/>
          <w:color w:val="000000"/>
          <w:sz w:val="20"/>
          <w:szCs w:val="20"/>
        </w:rPr>
        <w:t>2.2 Kommunikation</w:t>
      </w:r>
    </w:p>
    <w:p w14:paraId="3EBB661A" w14:textId="77777777" w:rsidR="002239C7" w:rsidRPr="002239C7" w:rsidRDefault="002239C7" w:rsidP="002239C7">
      <w:pPr>
        <w:numPr>
          <w:ilvl w:val="0"/>
          <w:numId w:val="39"/>
        </w:numPr>
        <w:spacing w:after="100" w:afterAutospacing="1"/>
        <w:rPr>
          <w:rFonts w:ascii="Arial" w:hAnsi="Arial" w:cs="Arial"/>
          <w:color w:val="000000"/>
          <w:sz w:val="20"/>
          <w:szCs w:val="20"/>
        </w:rPr>
      </w:pPr>
      <w:r w:rsidRPr="002239C7">
        <w:rPr>
          <w:rFonts w:ascii="Arial" w:hAnsi="Arial" w:cs="Arial"/>
          <w:color w:val="000000"/>
          <w:sz w:val="20"/>
          <w:szCs w:val="20"/>
        </w:rPr>
        <w:t>Wie kommuniziere ich mit Kindern während des Freispiels?</w:t>
      </w:r>
    </w:p>
    <w:p w14:paraId="3648BAEE" w14:textId="77777777" w:rsidR="002239C7" w:rsidRPr="002239C7" w:rsidRDefault="002239C7" w:rsidP="002239C7">
      <w:pPr>
        <w:numPr>
          <w:ilvl w:val="0"/>
          <w:numId w:val="39"/>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gelingen mir Gespräche mit Eltern in Bring- und Abholsituationen?</w:t>
      </w:r>
    </w:p>
    <w:p w14:paraId="1F37FAE1" w14:textId="77777777" w:rsidR="002239C7" w:rsidRPr="002239C7" w:rsidRDefault="002239C7" w:rsidP="002239C7">
      <w:pPr>
        <w:numPr>
          <w:ilvl w:val="0"/>
          <w:numId w:val="39"/>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Erfahrungen habe ich mit Absprachen im Team gemacht?</w:t>
      </w:r>
    </w:p>
    <w:p w14:paraId="41A048FA" w14:textId="77777777" w:rsidR="002239C7" w:rsidRPr="002239C7" w:rsidRDefault="002239C7" w:rsidP="002239C7">
      <w:pPr>
        <w:numPr>
          <w:ilvl w:val="0"/>
          <w:numId w:val="39"/>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Kommunikationssituationen empfinde ich als herausfordernd?</w:t>
      </w:r>
    </w:p>
    <w:p w14:paraId="3D1C8459" w14:textId="77777777" w:rsidR="002239C7" w:rsidRPr="002239C7" w:rsidRDefault="002239C7" w:rsidP="002239C7">
      <w:pPr>
        <w:numPr>
          <w:ilvl w:val="0"/>
          <w:numId w:val="39"/>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Worin möchte ich mich weiterentwickeln?</w:t>
      </w:r>
    </w:p>
    <w:p w14:paraId="0A0E28E5" w14:textId="77777777" w:rsidR="002239C7" w:rsidRPr="002239C7" w:rsidRDefault="002239C7" w:rsidP="002239C7">
      <w:pPr>
        <w:spacing w:before="100" w:beforeAutospacing="1"/>
        <w:rPr>
          <w:rFonts w:ascii="Arial" w:hAnsi="Arial" w:cs="Arial"/>
          <w:b/>
          <w:bCs/>
          <w:color w:val="000000"/>
          <w:sz w:val="20"/>
          <w:szCs w:val="20"/>
        </w:rPr>
      </w:pPr>
      <w:r w:rsidRPr="002239C7">
        <w:rPr>
          <w:rFonts w:ascii="Arial" w:hAnsi="Arial" w:cs="Arial"/>
          <w:b/>
          <w:bCs/>
          <w:color w:val="000000"/>
          <w:sz w:val="20"/>
          <w:szCs w:val="20"/>
        </w:rPr>
        <w:t>2.3 Beobachtung</w:t>
      </w:r>
    </w:p>
    <w:p w14:paraId="5C439582" w14:textId="77777777" w:rsidR="002239C7" w:rsidRPr="002239C7" w:rsidRDefault="002239C7" w:rsidP="002239C7">
      <w:pPr>
        <w:numPr>
          <w:ilvl w:val="0"/>
          <w:numId w:val="40"/>
        </w:numPr>
        <w:spacing w:after="100" w:afterAutospacing="1"/>
        <w:rPr>
          <w:rFonts w:ascii="Arial" w:hAnsi="Arial" w:cs="Arial"/>
          <w:color w:val="000000"/>
          <w:sz w:val="20"/>
          <w:szCs w:val="20"/>
        </w:rPr>
      </w:pPr>
      <w:r w:rsidRPr="002239C7">
        <w:rPr>
          <w:rFonts w:ascii="Arial" w:hAnsi="Arial" w:cs="Arial"/>
          <w:color w:val="000000"/>
          <w:sz w:val="20"/>
          <w:szCs w:val="20"/>
        </w:rPr>
        <w:t>Wie gelingt es mir, Kinder im Freispiel gezielt zu beobachten?</w:t>
      </w:r>
    </w:p>
    <w:p w14:paraId="27CB7E89" w14:textId="77777777" w:rsidR="002239C7" w:rsidRPr="002239C7" w:rsidRDefault="002239C7" w:rsidP="002239C7">
      <w:pPr>
        <w:numPr>
          <w:ilvl w:val="0"/>
          <w:numId w:val="40"/>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Erfahrungen habe ich mit Beobachtungsaufträgen gesammelt?</w:t>
      </w:r>
    </w:p>
    <w:p w14:paraId="44C20D3C" w14:textId="77777777" w:rsidR="002239C7" w:rsidRPr="002239C7" w:rsidRDefault="002239C7" w:rsidP="002239C7">
      <w:pPr>
        <w:numPr>
          <w:ilvl w:val="0"/>
          <w:numId w:val="40"/>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Wann fällt es mir schwer, zwischen Beobachten und Eingreifen abzuwägen?</w:t>
      </w:r>
    </w:p>
    <w:p w14:paraId="63828ADD" w14:textId="77777777" w:rsidR="002239C7" w:rsidRPr="002239C7" w:rsidRDefault="002239C7" w:rsidP="002239C7">
      <w:pPr>
        <w:numPr>
          <w:ilvl w:val="0"/>
          <w:numId w:val="40"/>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Fortschritte habe ich bereits gemacht?</w:t>
      </w:r>
    </w:p>
    <w:p w14:paraId="221638D9" w14:textId="77777777" w:rsidR="002239C7" w:rsidRPr="002239C7" w:rsidRDefault="002239C7" w:rsidP="002239C7">
      <w:pPr>
        <w:numPr>
          <w:ilvl w:val="0"/>
          <w:numId w:val="40"/>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Beobachtungskompetenzen möchte ich weiter ausbauen?</w:t>
      </w:r>
    </w:p>
    <w:p w14:paraId="498F9A46" w14:textId="77777777" w:rsidR="002239C7" w:rsidRPr="002239C7" w:rsidRDefault="002239C7" w:rsidP="002239C7">
      <w:pPr>
        <w:spacing w:before="100" w:beforeAutospacing="1"/>
        <w:rPr>
          <w:rFonts w:ascii="Arial" w:hAnsi="Arial" w:cs="Arial"/>
          <w:b/>
          <w:bCs/>
          <w:color w:val="000000"/>
          <w:sz w:val="20"/>
          <w:szCs w:val="20"/>
        </w:rPr>
      </w:pPr>
      <w:r w:rsidRPr="002239C7">
        <w:rPr>
          <w:rFonts w:ascii="Arial" w:hAnsi="Arial" w:cs="Arial"/>
          <w:b/>
          <w:bCs/>
          <w:color w:val="000000"/>
          <w:sz w:val="20"/>
          <w:szCs w:val="20"/>
        </w:rPr>
        <w:t>2.4 Alltagsgestaltung</w:t>
      </w:r>
    </w:p>
    <w:p w14:paraId="251E472C" w14:textId="77777777" w:rsidR="002239C7" w:rsidRPr="002239C7" w:rsidRDefault="002239C7" w:rsidP="002239C7">
      <w:pPr>
        <w:numPr>
          <w:ilvl w:val="0"/>
          <w:numId w:val="41"/>
        </w:numPr>
        <w:spacing w:after="100" w:afterAutospacing="1"/>
        <w:rPr>
          <w:rFonts w:ascii="Arial" w:hAnsi="Arial" w:cs="Arial"/>
          <w:color w:val="000000"/>
          <w:sz w:val="20"/>
          <w:szCs w:val="20"/>
        </w:rPr>
      </w:pPr>
      <w:r w:rsidRPr="002239C7">
        <w:rPr>
          <w:rFonts w:ascii="Arial" w:hAnsi="Arial" w:cs="Arial"/>
          <w:color w:val="000000"/>
          <w:sz w:val="20"/>
          <w:szCs w:val="20"/>
        </w:rPr>
        <w:t>Wie gelingt es mir, den Überblick über die Gruppe zu behalten?</w:t>
      </w:r>
    </w:p>
    <w:p w14:paraId="159D315D" w14:textId="77777777" w:rsidR="002239C7" w:rsidRPr="002239C7" w:rsidRDefault="002239C7" w:rsidP="002239C7">
      <w:pPr>
        <w:numPr>
          <w:ilvl w:val="0"/>
          <w:numId w:val="41"/>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gestalte ich Übergänge?</w:t>
      </w:r>
    </w:p>
    <w:p w14:paraId="4A7B701C" w14:textId="77777777" w:rsidR="002239C7" w:rsidRPr="002239C7" w:rsidRDefault="002239C7" w:rsidP="002239C7">
      <w:pPr>
        <w:numPr>
          <w:ilvl w:val="0"/>
          <w:numId w:val="41"/>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Wie reagiere ich auf spontane Veränderungen oder Störungen?</w:t>
      </w:r>
    </w:p>
    <w:p w14:paraId="7C88CC44" w14:textId="77777777" w:rsidR="002239C7" w:rsidRPr="002239C7" w:rsidRDefault="002239C7" w:rsidP="002239C7">
      <w:pPr>
        <w:numPr>
          <w:ilvl w:val="0"/>
          <w:numId w:val="41"/>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Welche organisatorischen Aufgaben fallen mir leicht?</w:t>
      </w:r>
    </w:p>
    <w:p w14:paraId="271154B3" w14:textId="77777777" w:rsidR="002239C7" w:rsidRPr="002239C7" w:rsidRDefault="002239C7" w:rsidP="002239C7">
      <w:pPr>
        <w:numPr>
          <w:ilvl w:val="0"/>
          <w:numId w:val="41"/>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Wo wünsche ich mir mehr Handlungssicherheit?</w:t>
      </w:r>
    </w:p>
    <w:p w14:paraId="5EEB2494" w14:textId="77777777" w:rsidR="002239C7" w:rsidRPr="002239C7" w:rsidRDefault="002239C7" w:rsidP="002239C7">
      <w:pPr>
        <w:spacing w:before="100" w:beforeAutospacing="1"/>
        <w:rPr>
          <w:rFonts w:ascii="Arial" w:hAnsi="Arial" w:cs="Arial"/>
          <w:b/>
          <w:bCs/>
          <w:color w:val="000000"/>
          <w:sz w:val="20"/>
          <w:szCs w:val="20"/>
        </w:rPr>
      </w:pPr>
      <w:r w:rsidRPr="002239C7">
        <w:rPr>
          <w:rFonts w:ascii="Arial" w:hAnsi="Arial" w:cs="Arial"/>
          <w:b/>
          <w:bCs/>
          <w:color w:val="000000"/>
          <w:sz w:val="20"/>
          <w:szCs w:val="20"/>
        </w:rPr>
        <w:t>Impulse und Spielanregungen</w:t>
      </w:r>
    </w:p>
    <w:p w14:paraId="7DE71B87" w14:textId="77777777" w:rsidR="002239C7" w:rsidRPr="002239C7" w:rsidRDefault="002239C7" w:rsidP="002239C7">
      <w:pPr>
        <w:numPr>
          <w:ilvl w:val="0"/>
          <w:numId w:val="42"/>
        </w:numPr>
        <w:spacing w:after="100" w:afterAutospacing="1"/>
        <w:rPr>
          <w:rFonts w:ascii="Arial" w:hAnsi="Arial" w:cs="Arial"/>
          <w:color w:val="000000"/>
          <w:sz w:val="20"/>
          <w:szCs w:val="20"/>
        </w:rPr>
      </w:pPr>
      <w:r w:rsidRPr="002239C7">
        <w:rPr>
          <w:rFonts w:ascii="Arial" w:hAnsi="Arial" w:cs="Arial"/>
          <w:color w:val="000000"/>
          <w:sz w:val="20"/>
          <w:szCs w:val="20"/>
        </w:rPr>
        <w:t>Welche Erfahrungen habe ich bisher mit Spielimpulsen gesammelt?</w:t>
      </w:r>
    </w:p>
    <w:p w14:paraId="2617FB1D" w14:textId="77777777" w:rsidR="002239C7" w:rsidRPr="002239C7" w:rsidRDefault="002239C7" w:rsidP="002239C7">
      <w:pPr>
        <w:numPr>
          <w:ilvl w:val="0"/>
          <w:numId w:val="42"/>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Wann gelingt es mir, Spielprozesse sinnvoll zu unterstützen?</w:t>
      </w:r>
    </w:p>
    <w:p w14:paraId="01093EC3" w14:textId="77777777" w:rsidR="002239C7" w:rsidRPr="002239C7" w:rsidRDefault="002239C7" w:rsidP="002239C7">
      <w:pPr>
        <w:numPr>
          <w:ilvl w:val="0"/>
          <w:numId w:val="42"/>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Wann neige ich möglicherweise dazu, zu früh einzugreifen?</w:t>
      </w:r>
    </w:p>
    <w:p w14:paraId="5AB96D4B" w14:textId="77777777" w:rsidR="002239C7" w:rsidRPr="002239C7" w:rsidRDefault="002239C7" w:rsidP="002239C7">
      <w:pPr>
        <w:numPr>
          <w:ilvl w:val="0"/>
          <w:numId w:val="42"/>
        </w:numPr>
        <w:spacing w:before="100" w:beforeAutospacing="1" w:after="100" w:afterAutospacing="1"/>
        <w:rPr>
          <w:rFonts w:ascii="Arial" w:hAnsi="Arial" w:cs="Arial"/>
          <w:color w:val="000000"/>
          <w:sz w:val="20"/>
          <w:szCs w:val="20"/>
        </w:rPr>
      </w:pPr>
      <w:r w:rsidRPr="002239C7">
        <w:rPr>
          <w:rFonts w:ascii="Arial" w:hAnsi="Arial" w:cs="Arial"/>
          <w:color w:val="000000"/>
          <w:sz w:val="20"/>
          <w:szCs w:val="20"/>
        </w:rPr>
        <w:t>Worin möchte ich mich weiterentwickeln?</w:t>
      </w:r>
    </w:p>
    <w:tbl>
      <w:tblPr>
        <w:tblStyle w:val="Tabellenraster"/>
        <w:tblW w:w="0" w:type="auto"/>
        <w:tblLook w:val="04A0" w:firstRow="1" w:lastRow="0" w:firstColumn="1" w:lastColumn="0" w:noHBand="0" w:noVBand="1"/>
      </w:tblPr>
      <w:tblGrid>
        <w:gridCol w:w="9060"/>
      </w:tblGrid>
      <w:tr w:rsidR="002239C7" w:rsidRPr="006C36B2" w14:paraId="269D8DD0" w14:textId="77777777" w:rsidTr="0082348F">
        <w:tc>
          <w:tcPr>
            <w:tcW w:w="9060" w:type="dxa"/>
          </w:tcPr>
          <w:p w14:paraId="7DD67042" w14:textId="77777777" w:rsidR="002239C7" w:rsidRPr="006C36B2" w:rsidRDefault="002239C7" w:rsidP="0082348F">
            <w:pPr>
              <w:pStyle w:val="Listenabsatz"/>
              <w:ind w:left="0"/>
              <w:jc w:val="both"/>
              <w:rPr>
                <w:rFonts w:ascii="Arial" w:hAnsi="Arial" w:cs="Arial"/>
                <w:b/>
                <w:lang w:eastAsia="ar-SA"/>
              </w:rPr>
            </w:pPr>
            <w:r w:rsidRPr="006C36B2">
              <w:rPr>
                <w:rFonts w:ascii="Arial" w:hAnsi="Arial" w:cs="Arial"/>
                <w:b/>
                <w:lang w:eastAsia="ar-SA"/>
              </w:rPr>
              <w:t>3. Geplante Unterstützung der Spielprozesse</w:t>
            </w:r>
          </w:p>
        </w:tc>
      </w:tr>
    </w:tbl>
    <w:p w14:paraId="05562587" w14:textId="77777777" w:rsidR="002239C7" w:rsidRDefault="002239C7" w:rsidP="002239C7">
      <w:pPr>
        <w:jc w:val="both"/>
        <w:rPr>
          <w:rFonts w:ascii="Arial" w:eastAsia="Cambria" w:hAnsi="Arial" w:cs="Arial"/>
          <w:b/>
          <w:bCs/>
        </w:rPr>
      </w:pPr>
    </w:p>
    <w:p w14:paraId="54EA7206"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t>3.1 Geplanter Impuls bzw. geplante Spielanregung</w:t>
      </w:r>
    </w:p>
    <w:p w14:paraId="4125430C"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Beschreiben Sie maximal zwei vorbereitete Impulse, die während des Freispiels eingesetzt werden können.</w:t>
      </w:r>
    </w:p>
    <w:p w14:paraId="4D89E84B" w14:textId="77777777" w:rsidR="002239C7" w:rsidRPr="002239C7" w:rsidRDefault="002239C7" w:rsidP="002239C7">
      <w:pPr>
        <w:rPr>
          <w:rFonts w:ascii="Arial" w:hAnsi="Arial" w:cs="Arial"/>
          <w:color w:val="000000"/>
          <w:sz w:val="20"/>
          <w:szCs w:val="20"/>
        </w:rPr>
      </w:pPr>
    </w:p>
    <w:p w14:paraId="3EA16348"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Erläutern Sie:</w:t>
      </w:r>
    </w:p>
    <w:p w14:paraId="506A996C"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den Bezug zu den aktuellen Interessen und Bedürfnissen der Kinder,</w:t>
      </w:r>
    </w:p>
    <w:p w14:paraId="248C9D07"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die Zielsetzung,</w:t>
      </w:r>
    </w:p>
    <w:p w14:paraId="4170D263"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die Vorbereitung,</w:t>
      </w:r>
    </w:p>
    <w:p w14:paraId="2043E653"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benötigte Materialien,</w:t>
      </w:r>
    </w:p>
    <w:p w14:paraId="67E7C721"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mögliche Einsatzsituationen,</w:t>
      </w:r>
    </w:p>
    <w:p w14:paraId="41CF3A0B"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sowie Gründe, die gegen einen Einsatz sprechen könnten.</w:t>
      </w:r>
    </w:p>
    <w:p w14:paraId="45F297E7" w14:textId="77777777" w:rsidR="002239C7" w:rsidRDefault="002239C7" w:rsidP="002239C7">
      <w:pPr>
        <w:rPr>
          <w:rFonts w:ascii="Arial" w:hAnsi="Arial" w:cs="Arial"/>
          <w:color w:val="000000"/>
        </w:rPr>
      </w:pPr>
    </w:p>
    <w:p w14:paraId="06BA65F1"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Hinweis: Ein vorbereiteter Impuls muss nicht durchgeführt werden. Entscheidend ist die professionelle Einschätzung der aktuellen Spielsituation.</w:t>
      </w:r>
    </w:p>
    <w:p w14:paraId="7C60A533" w14:textId="77777777" w:rsidR="002239C7" w:rsidRPr="002239C7" w:rsidRDefault="002239C7" w:rsidP="002239C7">
      <w:pPr>
        <w:jc w:val="both"/>
        <w:rPr>
          <w:rFonts w:ascii="Arial" w:eastAsia="Cambria" w:hAnsi="Arial" w:cs="Arial"/>
          <w:b/>
          <w:bCs/>
          <w:sz w:val="20"/>
          <w:szCs w:val="20"/>
        </w:rPr>
      </w:pPr>
      <w:r w:rsidRPr="002239C7">
        <w:rPr>
          <w:rFonts w:ascii="Arial" w:eastAsia="Cambria" w:hAnsi="Arial" w:cs="Arial"/>
          <w:b/>
          <w:bCs/>
          <w:sz w:val="20"/>
          <w:szCs w:val="20"/>
        </w:rPr>
        <w:lastRenderedPageBreak/>
        <w:t>3.2 Fachliche Begründung</w:t>
      </w:r>
    </w:p>
    <w:p w14:paraId="22AE9D4D"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Beschreiben Sie die fachlichen Hintergründe Ihrer geplanten Impulse.</w:t>
      </w:r>
    </w:p>
    <w:p w14:paraId="1FD54B8C"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Welches Wissen haben Sie sich angeeignet?</w:t>
      </w:r>
    </w:p>
    <w:p w14:paraId="54BFF2A7"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entwicklungsbezogenen oder pädagogischen Überlegungen liegen zugrunde?</w:t>
      </w:r>
    </w:p>
    <w:p w14:paraId="62CCE4BB" w14:textId="77777777" w:rsidR="002239C7" w:rsidRPr="002239C7" w:rsidRDefault="002239C7" w:rsidP="002239C7">
      <w:pPr>
        <w:rPr>
          <w:rFonts w:ascii="Arial" w:hAnsi="Arial" w:cs="Arial"/>
          <w:color w:val="000000"/>
          <w:sz w:val="20"/>
          <w:szCs w:val="20"/>
        </w:rPr>
      </w:pPr>
    </w:p>
    <w:p w14:paraId="696FC1A2"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Verwenden Sie geeignete Fachliteratur und geben Sie diese korrekt an.</w:t>
      </w:r>
    </w:p>
    <w:p w14:paraId="7F644CAC" w14:textId="77777777" w:rsidR="002239C7" w:rsidRPr="006C36B2" w:rsidRDefault="002239C7" w:rsidP="002239C7">
      <w:pPr>
        <w:rPr>
          <w:rFonts w:ascii="Arial" w:hAnsi="Arial" w:cs="Arial"/>
          <w:color w:val="000000"/>
        </w:rPr>
      </w:pPr>
    </w:p>
    <w:tbl>
      <w:tblPr>
        <w:tblStyle w:val="Tabellenraster"/>
        <w:tblW w:w="0" w:type="auto"/>
        <w:tblLook w:val="04A0" w:firstRow="1" w:lastRow="0" w:firstColumn="1" w:lastColumn="0" w:noHBand="0" w:noVBand="1"/>
      </w:tblPr>
      <w:tblGrid>
        <w:gridCol w:w="9060"/>
      </w:tblGrid>
      <w:tr w:rsidR="002239C7" w:rsidRPr="006C36B2" w14:paraId="00266422" w14:textId="77777777" w:rsidTr="0082348F">
        <w:tc>
          <w:tcPr>
            <w:tcW w:w="9060" w:type="dxa"/>
          </w:tcPr>
          <w:p w14:paraId="45DE671C" w14:textId="77777777" w:rsidR="002239C7" w:rsidRPr="006C36B2" w:rsidRDefault="002239C7" w:rsidP="0082348F">
            <w:pPr>
              <w:pStyle w:val="Listenabsatz"/>
              <w:ind w:left="0"/>
              <w:jc w:val="both"/>
              <w:rPr>
                <w:rFonts w:ascii="Arial" w:hAnsi="Arial" w:cs="Arial"/>
                <w:b/>
                <w:lang w:eastAsia="ar-SA"/>
              </w:rPr>
            </w:pPr>
            <w:r w:rsidRPr="006C36B2">
              <w:rPr>
                <w:rFonts w:ascii="Arial" w:hAnsi="Arial" w:cs="Arial"/>
                <w:b/>
                <w:lang w:eastAsia="ar-SA"/>
              </w:rPr>
              <w:t xml:space="preserve">4. </w:t>
            </w:r>
            <w:r>
              <w:rPr>
                <w:rFonts w:ascii="Arial" w:hAnsi="Arial" w:cs="Arial"/>
                <w:b/>
                <w:lang w:eastAsia="ar-SA"/>
              </w:rPr>
              <w:t>K</w:t>
            </w:r>
            <w:r w:rsidRPr="006C36B2">
              <w:rPr>
                <w:rFonts w:ascii="Arial" w:hAnsi="Arial" w:cs="Arial"/>
                <w:b/>
                <w:lang w:eastAsia="ar-SA"/>
              </w:rPr>
              <w:t>onkrete Besuchssituation</w:t>
            </w:r>
          </w:p>
        </w:tc>
      </w:tr>
    </w:tbl>
    <w:p w14:paraId="5BDC205A" w14:textId="77777777" w:rsidR="002239C7" w:rsidRDefault="002239C7" w:rsidP="002239C7">
      <w:pPr>
        <w:rPr>
          <w:rFonts w:ascii="Arial" w:hAnsi="Arial" w:cs="Arial"/>
          <w:color w:val="000000"/>
        </w:rPr>
      </w:pPr>
    </w:p>
    <w:p w14:paraId="26D1F8C9"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Analysieren Sie die Besonderheiten der Freispielsituation zum Zeitpunkt des Praxisbesuchs, indem Sie beschreiben, welche Auswirkungen diese Rahmenbedingungen auf Ihre Freispielleitung haben können und worauf Sie deshalb besonders achten möchten.</w:t>
      </w:r>
    </w:p>
    <w:p w14:paraId="604201F2" w14:textId="77777777" w:rsidR="002239C7" w:rsidRPr="002239C7" w:rsidRDefault="002239C7" w:rsidP="002239C7">
      <w:pPr>
        <w:rPr>
          <w:rFonts w:ascii="Arial" w:hAnsi="Arial" w:cs="Arial"/>
          <w:color w:val="000000"/>
          <w:sz w:val="20"/>
          <w:szCs w:val="20"/>
        </w:rPr>
      </w:pPr>
    </w:p>
    <w:p w14:paraId="5F519354" w14:textId="77777777" w:rsidR="002239C7" w:rsidRPr="002239C7" w:rsidRDefault="002239C7" w:rsidP="002239C7">
      <w:pPr>
        <w:rPr>
          <w:rFonts w:ascii="Arial" w:hAnsi="Arial" w:cs="Arial"/>
          <w:color w:val="000000"/>
          <w:sz w:val="20"/>
          <w:szCs w:val="20"/>
        </w:rPr>
      </w:pPr>
      <w:r w:rsidRPr="002239C7">
        <w:rPr>
          <w:rFonts w:ascii="Arial" w:hAnsi="Arial" w:cs="Arial"/>
          <w:color w:val="000000"/>
          <w:sz w:val="20"/>
          <w:szCs w:val="20"/>
        </w:rPr>
        <w:t>Mögliche Leitfragen:</w:t>
      </w:r>
    </w:p>
    <w:p w14:paraId="578DE55D"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Zu welchem Zeitpunkt des Tages findet der Besuch statt?</w:t>
      </w:r>
    </w:p>
    <w:p w14:paraId="79A5178B"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Auswirkungen kann dies auf das Verhalten der Kinder haben?</w:t>
      </w:r>
    </w:p>
    <w:p w14:paraId="4D852BE0"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Übergänge fallen in den Beobachtungszeitraum?</w:t>
      </w:r>
    </w:p>
    <w:p w14:paraId="08F11E4C"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organisatorischen Besonderheiten sind zu berücksichtigen?</w:t>
      </w:r>
    </w:p>
    <w:p w14:paraId="25240EFF"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aktuellen Ereignisse, Projekte oder Entwicklungen in der Gruppe könnten bedeutsam sein?</w:t>
      </w:r>
    </w:p>
    <w:p w14:paraId="736007C1"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Welche Herausforderungen erwarten Sie?</w:t>
      </w:r>
    </w:p>
    <w:p w14:paraId="46165D04" w14:textId="77777777" w:rsidR="002239C7" w:rsidRPr="002239C7" w:rsidRDefault="002239C7" w:rsidP="002239C7">
      <w:pPr>
        <w:numPr>
          <w:ilvl w:val="0"/>
          <w:numId w:val="43"/>
        </w:numPr>
        <w:rPr>
          <w:rFonts w:ascii="Arial" w:hAnsi="Arial" w:cs="Arial"/>
          <w:color w:val="000000"/>
          <w:sz w:val="20"/>
          <w:szCs w:val="20"/>
        </w:rPr>
      </w:pPr>
      <w:r w:rsidRPr="002239C7">
        <w:rPr>
          <w:rFonts w:ascii="Arial" w:hAnsi="Arial" w:cs="Arial"/>
          <w:color w:val="000000"/>
          <w:sz w:val="20"/>
          <w:szCs w:val="20"/>
        </w:rPr>
        <w:t>Worauf möchten Sie deshalb besonders achten?</w:t>
      </w:r>
    </w:p>
    <w:p w14:paraId="62FB3D7D" w14:textId="77777777" w:rsidR="002239C7" w:rsidRPr="002239C7" w:rsidRDefault="002239C7" w:rsidP="002239C7">
      <w:pPr>
        <w:rPr>
          <w:rFonts w:ascii="Arial" w:hAnsi="Arial" w:cs="Arial"/>
          <w:sz w:val="20"/>
          <w:szCs w:val="20"/>
        </w:rPr>
      </w:pPr>
    </w:p>
    <w:p w14:paraId="5B72D8D9" w14:textId="77777777" w:rsidR="002239C7" w:rsidRDefault="002239C7" w:rsidP="002239C7">
      <w:pPr>
        <w:jc w:val="both"/>
        <w:rPr>
          <w:rFonts w:ascii="Arial" w:hAnsi="Arial" w:cs="Arial"/>
          <w:bCs/>
          <w:lang w:eastAsia="ar-SA"/>
        </w:rPr>
      </w:pPr>
    </w:p>
    <w:p w14:paraId="5FF5E102" w14:textId="77777777" w:rsidR="002239C7" w:rsidRDefault="002239C7" w:rsidP="002239C7">
      <w:pPr>
        <w:jc w:val="both"/>
        <w:rPr>
          <w:rFonts w:ascii="Arial" w:hAnsi="Arial" w:cs="Arial"/>
          <w:bCs/>
          <w:lang w:eastAsia="ar-SA"/>
        </w:rPr>
      </w:pPr>
    </w:p>
    <w:p w14:paraId="76C6044E" w14:textId="77777777" w:rsidR="002239C7" w:rsidRDefault="002239C7" w:rsidP="002239C7">
      <w:pPr>
        <w:jc w:val="both"/>
        <w:rPr>
          <w:rFonts w:ascii="Arial" w:hAnsi="Arial" w:cs="Arial"/>
          <w:bCs/>
          <w:lang w:eastAsia="ar-SA"/>
        </w:rPr>
      </w:pPr>
    </w:p>
    <w:p w14:paraId="25A02AD6" w14:textId="77777777" w:rsidR="002239C7" w:rsidRDefault="002239C7" w:rsidP="002239C7">
      <w:pPr>
        <w:jc w:val="both"/>
        <w:rPr>
          <w:rFonts w:ascii="Arial" w:hAnsi="Arial" w:cs="Arial"/>
          <w:bCs/>
          <w:lang w:eastAsia="ar-SA"/>
        </w:rPr>
      </w:pPr>
    </w:p>
    <w:p w14:paraId="0C980905" w14:textId="77777777" w:rsidR="002239C7" w:rsidRDefault="002239C7" w:rsidP="002239C7">
      <w:pPr>
        <w:jc w:val="both"/>
        <w:rPr>
          <w:rFonts w:ascii="Arial" w:hAnsi="Arial" w:cs="Arial"/>
          <w:bCs/>
          <w:lang w:eastAsia="ar-SA"/>
        </w:rPr>
      </w:pPr>
    </w:p>
    <w:p w14:paraId="3F9EBDEA" w14:textId="77777777" w:rsidR="002239C7" w:rsidRDefault="002239C7" w:rsidP="002239C7">
      <w:pPr>
        <w:jc w:val="both"/>
        <w:rPr>
          <w:rFonts w:ascii="Arial" w:hAnsi="Arial" w:cs="Arial"/>
          <w:bCs/>
          <w:lang w:eastAsia="ar-SA"/>
        </w:rPr>
      </w:pPr>
    </w:p>
    <w:p w14:paraId="47E87D38" w14:textId="77777777" w:rsidR="002239C7" w:rsidRDefault="002239C7" w:rsidP="002239C7">
      <w:pPr>
        <w:jc w:val="both"/>
        <w:rPr>
          <w:rFonts w:ascii="Arial" w:hAnsi="Arial" w:cs="Arial"/>
          <w:bCs/>
          <w:lang w:eastAsia="ar-SA"/>
        </w:rPr>
      </w:pPr>
    </w:p>
    <w:p w14:paraId="3D18A490" w14:textId="77777777" w:rsidR="002239C7" w:rsidRDefault="002239C7" w:rsidP="002239C7">
      <w:pPr>
        <w:jc w:val="both"/>
        <w:rPr>
          <w:rFonts w:ascii="Arial" w:hAnsi="Arial" w:cs="Arial"/>
          <w:bCs/>
          <w:lang w:eastAsia="ar-SA"/>
        </w:rPr>
      </w:pPr>
    </w:p>
    <w:p w14:paraId="2598DFED" w14:textId="77777777" w:rsidR="00CE09B5" w:rsidRPr="00CE09B5" w:rsidRDefault="00CE09B5" w:rsidP="00CE09B5">
      <w:pPr>
        <w:rPr>
          <w:rFonts w:ascii="Arial" w:hAnsi="Arial" w:cs="Arial"/>
          <w:b/>
          <w:sz w:val="20"/>
          <w:szCs w:val="20"/>
        </w:rPr>
      </w:pPr>
    </w:p>
    <w:p w14:paraId="74D35A57" w14:textId="77777777" w:rsidR="00CD005D" w:rsidRDefault="00CD005D">
      <w:pPr>
        <w:rPr>
          <w:rFonts w:ascii="Arial" w:hAnsi="Arial" w:cs="Arial"/>
          <w:sz w:val="20"/>
          <w:szCs w:val="20"/>
        </w:rPr>
      </w:pPr>
      <w:r>
        <w:rPr>
          <w:rFonts w:ascii="Arial" w:hAnsi="Arial" w:cs="Arial"/>
          <w:sz w:val="20"/>
          <w:szCs w:val="20"/>
        </w:rPr>
        <w:br w:type="page"/>
      </w:r>
    </w:p>
    <w:p w14:paraId="6B3DB43D" w14:textId="77777777" w:rsidR="00E66B0B" w:rsidRPr="00E66B0B" w:rsidRDefault="00E66B0B" w:rsidP="00E66B0B">
      <w:pPr>
        <w:pStyle w:val="berschrift1"/>
        <w:pBdr>
          <w:top w:val="single" w:sz="4" w:space="1" w:color="auto"/>
          <w:left w:val="single" w:sz="4" w:space="4" w:color="auto"/>
          <w:bottom w:val="single" w:sz="4" w:space="1" w:color="auto"/>
          <w:right w:val="single" w:sz="4" w:space="4" w:color="auto"/>
        </w:pBdr>
        <w:rPr>
          <w:rFonts w:ascii="Arial" w:hAnsi="Arial" w:cs="Arial"/>
          <w:b/>
          <w:sz w:val="24"/>
        </w:rPr>
      </w:pPr>
      <w:bookmarkStart w:id="27" w:name="_Toc172206303"/>
      <w:r w:rsidRPr="00E66B0B">
        <w:rPr>
          <w:rFonts w:ascii="Arial" w:hAnsi="Arial" w:cs="Arial"/>
          <w:b/>
          <w:sz w:val="24"/>
        </w:rPr>
        <w:lastRenderedPageBreak/>
        <w:t>Anhang 4: Handreichung für Bildungsangebote mit Kindern unter Drei</w:t>
      </w:r>
      <w:bookmarkEnd w:id="27"/>
    </w:p>
    <w:p w14:paraId="393872EF" w14:textId="77777777" w:rsidR="00E66B0B" w:rsidRPr="00F07991" w:rsidRDefault="00E66B0B" w:rsidP="00E66B0B"/>
    <w:p w14:paraId="459E0E85" w14:textId="77777777" w:rsidR="00E66B0B" w:rsidRPr="00F07991" w:rsidRDefault="00E66B0B" w:rsidP="00E66B0B">
      <w:pPr>
        <w:pStyle w:val="KeinLeerraum"/>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i/>
          <w:sz w:val="20"/>
          <w:szCs w:val="20"/>
        </w:rPr>
      </w:pPr>
      <w:r w:rsidRPr="00F07991">
        <w:rPr>
          <w:rFonts w:ascii="Arial" w:hAnsi="Arial" w:cs="Arial"/>
          <w:i/>
          <w:sz w:val="20"/>
          <w:szCs w:val="20"/>
        </w:rPr>
        <w:t>Kinder brauchen für ihre Bildungsprozesse Erwachsene als Bindungspersonen (</w:t>
      </w:r>
      <w:proofErr w:type="spellStart"/>
      <w:r w:rsidRPr="00F07991">
        <w:rPr>
          <w:rFonts w:ascii="Arial" w:hAnsi="Arial" w:cs="Arial"/>
          <w:i/>
          <w:sz w:val="20"/>
          <w:szCs w:val="20"/>
        </w:rPr>
        <w:t>Laewen</w:t>
      </w:r>
      <w:proofErr w:type="spellEnd"/>
      <w:r w:rsidRPr="00F07991">
        <w:rPr>
          <w:rFonts w:ascii="Arial" w:hAnsi="Arial" w:cs="Arial"/>
          <w:i/>
          <w:sz w:val="20"/>
          <w:szCs w:val="20"/>
        </w:rPr>
        <w:t xml:space="preserve"> 2016). </w:t>
      </w:r>
      <w:r>
        <w:rPr>
          <w:rFonts w:ascii="Arial" w:hAnsi="Arial" w:cs="Arial"/>
          <w:i/>
          <w:sz w:val="20"/>
          <w:szCs w:val="20"/>
        </w:rPr>
        <w:t xml:space="preserve">              </w:t>
      </w:r>
      <w:r w:rsidRPr="00F07991">
        <w:rPr>
          <w:rFonts w:ascii="Arial" w:hAnsi="Arial" w:cs="Arial"/>
          <w:i/>
          <w:sz w:val="20"/>
          <w:szCs w:val="20"/>
        </w:rPr>
        <w:t>Eine sichere Bindung versetzt Kinder in die bestmögliche Ausgangsposition, ihre Umgebung wahrzunehmen und Veränderungen zu bemerken.</w:t>
      </w:r>
    </w:p>
    <w:p w14:paraId="5B9FDA08" w14:textId="77777777" w:rsidR="00E66B0B" w:rsidRPr="00F07991" w:rsidRDefault="00E66B0B" w:rsidP="00E66B0B">
      <w:pPr>
        <w:pStyle w:val="KeinLeerraum"/>
        <w:rPr>
          <w:rFonts w:ascii="Arial" w:hAnsi="Arial" w:cs="Arial"/>
          <w:sz w:val="20"/>
          <w:szCs w:val="20"/>
        </w:rPr>
      </w:pPr>
    </w:p>
    <w:p w14:paraId="1E7C5D52" w14:textId="77777777" w:rsidR="00E66B0B" w:rsidRDefault="00E66B0B" w:rsidP="00E66B0B">
      <w:pPr>
        <w:pStyle w:val="KeinLeerraum"/>
        <w:rPr>
          <w:rFonts w:ascii="Arial" w:hAnsi="Arial" w:cs="Arial"/>
          <w:sz w:val="20"/>
          <w:szCs w:val="20"/>
        </w:rPr>
      </w:pPr>
    </w:p>
    <w:p w14:paraId="2414C24C" w14:textId="77777777" w:rsidR="00E66B0B" w:rsidRPr="000A2BF5" w:rsidRDefault="00E66B0B" w:rsidP="00E66B0B">
      <w:pPr>
        <w:pStyle w:val="KeinLeerraum"/>
        <w:rPr>
          <w:rFonts w:ascii="Arial" w:hAnsi="Arial" w:cs="Arial"/>
          <w:b/>
          <w:sz w:val="20"/>
          <w:szCs w:val="20"/>
        </w:rPr>
      </w:pPr>
      <w:r w:rsidRPr="000A2BF5">
        <w:rPr>
          <w:rFonts w:ascii="Arial" w:hAnsi="Arial" w:cs="Arial"/>
          <w:b/>
          <w:sz w:val="20"/>
          <w:szCs w:val="20"/>
        </w:rPr>
        <w:t>Ein pädagogisch wertvolles Bildungsangebot setzt voraus, dass:</w:t>
      </w:r>
    </w:p>
    <w:p w14:paraId="4B6E973B" w14:textId="77777777" w:rsidR="00E66B0B" w:rsidRPr="00F07991" w:rsidRDefault="00E66B0B" w:rsidP="00E66B0B">
      <w:pPr>
        <w:pStyle w:val="KeinLeerraum"/>
        <w:numPr>
          <w:ilvl w:val="0"/>
          <w:numId w:val="26"/>
        </w:numPr>
        <w:rPr>
          <w:rFonts w:ascii="Arial" w:hAnsi="Arial" w:cs="Arial"/>
          <w:sz w:val="20"/>
          <w:szCs w:val="20"/>
        </w:rPr>
      </w:pPr>
      <w:r w:rsidRPr="00F07991">
        <w:rPr>
          <w:rFonts w:ascii="Arial" w:hAnsi="Arial" w:cs="Arial"/>
          <w:sz w:val="20"/>
          <w:szCs w:val="20"/>
        </w:rPr>
        <w:t>Kinder genügend Zeit haben, sich mit ihrer Umwelt auseinanderzusetzen</w:t>
      </w:r>
      <w:r>
        <w:rPr>
          <w:rFonts w:ascii="Arial" w:hAnsi="Arial" w:cs="Arial"/>
          <w:sz w:val="20"/>
          <w:szCs w:val="20"/>
        </w:rPr>
        <w:t>,</w:t>
      </w:r>
    </w:p>
    <w:p w14:paraId="6CAC800F" w14:textId="77777777" w:rsidR="00E66B0B" w:rsidRPr="00F07991" w:rsidRDefault="00E66B0B" w:rsidP="00E66B0B">
      <w:pPr>
        <w:pStyle w:val="KeinLeerraum"/>
        <w:numPr>
          <w:ilvl w:val="0"/>
          <w:numId w:val="26"/>
        </w:numPr>
        <w:rPr>
          <w:rFonts w:ascii="Arial" w:hAnsi="Arial" w:cs="Arial"/>
          <w:sz w:val="20"/>
          <w:szCs w:val="20"/>
        </w:rPr>
      </w:pPr>
      <w:r>
        <w:rPr>
          <w:rFonts w:ascii="Arial" w:hAnsi="Arial" w:cs="Arial"/>
          <w:sz w:val="20"/>
          <w:szCs w:val="20"/>
        </w:rPr>
        <w:t>s</w:t>
      </w:r>
      <w:r w:rsidRPr="00F07991">
        <w:rPr>
          <w:rFonts w:ascii="Arial" w:hAnsi="Arial" w:cs="Arial"/>
          <w:sz w:val="20"/>
          <w:szCs w:val="20"/>
        </w:rPr>
        <w:t>ie sich aktiv mit Personen, Dingen und Situationen auseinandersetzen können</w:t>
      </w:r>
      <w:r>
        <w:rPr>
          <w:rFonts w:ascii="Arial" w:hAnsi="Arial" w:cs="Arial"/>
          <w:sz w:val="20"/>
          <w:szCs w:val="20"/>
        </w:rPr>
        <w:t>,</w:t>
      </w:r>
    </w:p>
    <w:p w14:paraId="30B9A02F" w14:textId="77777777" w:rsidR="00E66B0B" w:rsidRPr="00F07991" w:rsidRDefault="00E66B0B" w:rsidP="00E66B0B">
      <w:pPr>
        <w:pStyle w:val="KeinLeerraum"/>
        <w:numPr>
          <w:ilvl w:val="0"/>
          <w:numId w:val="26"/>
        </w:numPr>
        <w:rPr>
          <w:rFonts w:ascii="Arial" w:hAnsi="Arial" w:cs="Arial"/>
          <w:sz w:val="20"/>
          <w:szCs w:val="20"/>
        </w:rPr>
      </w:pPr>
      <w:r w:rsidRPr="00F07991">
        <w:rPr>
          <w:rFonts w:ascii="Arial" w:hAnsi="Arial" w:cs="Arial"/>
          <w:sz w:val="20"/>
          <w:szCs w:val="20"/>
        </w:rPr>
        <w:t>Handlungen wiederholt werden können, um Wissen zu festigen</w:t>
      </w:r>
      <w:r>
        <w:rPr>
          <w:rFonts w:ascii="Arial" w:hAnsi="Arial" w:cs="Arial"/>
          <w:sz w:val="20"/>
          <w:szCs w:val="20"/>
        </w:rPr>
        <w:t>,</w:t>
      </w:r>
    </w:p>
    <w:p w14:paraId="5C42F1BB" w14:textId="77777777" w:rsidR="00E66B0B" w:rsidRPr="00F07991" w:rsidRDefault="00E66B0B" w:rsidP="00E66B0B">
      <w:pPr>
        <w:pStyle w:val="KeinLeerraum"/>
        <w:numPr>
          <w:ilvl w:val="0"/>
          <w:numId w:val="26"/>
        </w:numPr>
        <w:rPr>
          <w:rFonts w:ascii="Arial" w:hAnsi="Arial" w:cs="Arial"/>
          <w:sz w:val="20"/>
          <w:szCs w:val="20"/>
        </w:rPr>
      </w:pPr>
      <w:r w:rsidRPr="00F07991">
        <w:rPr>
          <w:rFonts w:ascii="Arial" w:hAnsi="Arial" w:cs="Arial"/>
          <w:sz w:val="20"/>
          <w:szCs w:val="20"/>
        </w:rPr>
        <w:t>die Themen aus ihrer unmittelbaren Lebenswelt stammen</w:t>
      </w:r>
      <w:r>
        <w:rPr>
          <w:rFonts w:ascii="Arial" w:hAnsi="Arial" w:cs="Arial"/>
          <w:sz w:val="20"/>
          <w:szCs w:val="20"/>
        </w:rPr>
        <w:t>,</w:t>
      </w:r>
    </w:p>
    <w:p w14:paraId="0F4077CA" w14:textId="77777777" w:rsidR="00E66B0B" w:rsidRPr="00F07991" w:rsidRDefault="00E66B0B" w:rsidP="00E66B0B">
      <w:pPr>
        <w:pStyle w:val="KeinLeerraum"/>
        <w:numPr>
          <w:ilvl w:val="0"/>
          <w:numId w:val="26"/>
        </w:numPr>
        <w:rPr>
          <w:rFonts w:ascii="Arial" w:hAnsi="Arial" w:cs="Arial"/>
          <w:sz w:val="20"/>
          <w:szCs w:val="20"/>
        </w:rPr>
      </w:pPr>
      <w:r w:rsidRPr="00F07991">
        <w:rPr>
          <w:rFonts w:ascii="Arial" w:hAnsi="Arial" w:cs="Arial"/>
          <w:sz w:val="20"/>
          <w:szCs w:val="20"/>
        </w:rPr>
        <w:t>eine ganzheitliche Erfahrung möglich ist (alle Sinne)</w:t>
      </w:r>
      <w:r>
        <w:rPr>
          <w:rFonts w:ascii="Arial" w:hAnsi="Arial" w:cs="Arial"/>
          <w:sz w:val="20"/>
          <w:szCs w:val="20"/>
        </w:rPr>
        <w:t>,</w:t>
      </w:r>
    </w:p>
    <w:p w14:paraId="37404697" w14:textId="77777777" w:rsidR="00E66B0B" w:rsidRPr="00F07991" w:rsidRDefault="00E66B0B" w:rsidP="00E66B0B">
      <w:pPr>
        <w:pStyle w:val="KeinLeerraum"/>
        <w:numPr>
          <w:ilvl w:val="0"/>
          <w:numId w:val="26"/>
        </w:numPr>
        <w:rPr>
          <w:rFonts w:ascii="Arial" w:hAnsi="Arial" w:cs="Arial"/>
          <w:sz w:val="20"/>
          <w:szCs w:val="20"/>
        </w:rPr>
      </w:pPr>
      <w:r w:rsidRPr="00F07991">
        <w:rPr>
          <w:rFonts w:ascii="Arial" w:hAnsi="Arial" w:cs="Arial"/>
          <w:sz w:val="20"/>
          <w:szCs w:val="20"/>
        </w:rPr>
        <w:t>die Interessen des Kindes angesprochen werden</w:t>
      </w:r>
      <w:r>
        <w:rPr>
          <w:rFonts w:ascii="Arial" w:hAnsi="Arial" w:cs="Arial"/>
          <w:sz w:val="20"/>
          <w:szCs w:val="20"/>
        </w:rPr>
        <w:t>.</w:t>
      </w:r>
    </w:p>
    <w:p w14:paraId="37E0F043" w14:textId="77777777" w:rsidR="00E66B0B" w:rsidRPr="00F07991" w:rsidRDefault="00E66B0B" w:rsidP="00E66B0B">
      <w:pPr>
        <w:pStyle w:val="KeinLeerraum"/>
        <w:rPr>
          <w:rFonts w:ascii="Arial" w:hAnsi="Arial" w:cs="Arial"/>
          <w:sz w:val="20"/>
          <w:szCs w:val="20"/>
        </w:rPr>
      </w:pPr>
    </w:p>
    <w:p w14:paraId="4B6E1946" w14:textId="77777777" w:rsidR="00E66B0B" w:rsidRPr="00F07991" w:rsidRDefault="00E66B0B" w:rsidP="00E66B0B">
      <w:pPr>
        <w:pStyle w:val="KeinLeerraum"/>
        <w:rPr>
          <w:rFonts w:ascii="Arial" w:hAnsi="Arial" w:cs="Arial"/>
          <w:sz w:val="20"/>
          <w:szCs w:val="20"/>
        </w:rPr>
      </w:pPr>
    </w:p>
    <w:p w14:paraId="59CC7196" w14:textId="77777777" w:rsidR="00E66B0B" w:rsidRDefault="00E66B0B" w:rsidP="00E66B0B">
      <w:pPr>
        <w:pStyle w:val="KeinLeerraum"/>
        <w:rPr>
          <w:rFonts w:ascii="Arial" w:hAnsi="Arial" w:cs="Arial"/>
          <w:b/>
          <w:sz w:val="20"/>
          <w:szCs w:val="20"/>
        </w:rPr>
      </w:pPr>
      <w:r w:rsidRPr="00F07991">
        <w:rPr>
          <w:rFonts w:ascii="Arial" w:hAnsi="Arial" w:cs="Arial"/>
          <w:b/>
          <w:sz w:val="20"/>
          <w:szCs w:val="20"/>
        </w:rPr>
        <w:t>Rahmenbedingungen</w:t>
      </w:r>
    </w:p>
    <w:p w14:paraId="132E7B8F" w14:textId="77777777" w:rsidR="00E66B0B" w:rsidRPr="00F07991" w:rsidRDefault="00E66B0B" w:rsidP="00E66B0B">
      <w:pPr>
        <w:pStyle w:val="KeinLeerraum"/>
        <w:rPr>
          <w:rFonts w:ascii="Arial" w:hAnsi="Arial" w:cs="Arial"/>
          <w:b/>
          <w:sz w:val="20"/>
          <w:szCs w:val="20"/>
        </w:rPr>
      </w:pPr>
    </w:p>
    <w:p w14:paraId="7946DE49" w14:textId="77777777" w:rsidR="00E66B0B" w:rsidRPr="00F07991" w:rsidRDefault="00E66B0B" w:rsidP="00E66B0B">
      <w:pPr>
        <w:pStyle w:val="KeinLeerraum"/>
        <w:numPr>
          <w:ilvl w:val="0"/>
          <w:numId w:val="27"/>
        </w:numPr>
        <w:rPr>
          <w:rFonts w:ascii="Arial" w:hAnsi="Arial" w:cs="Arial"/>
          <w:b/>
          <w:sz w:val="20"/>
          <w:szCs w:val="20"/>
        </w:rPr>
      </w:pPr>
      <w:r w:rsidRPr="00F07991">
        <w:rPr>
          <w:rFonts w:ascii="Arial" w:hAnsi="Arial" w:cs="Arial"/>
          <w:b/>
          <w:sz w:val="20"/>
          <w:szCs w:val="20"/>
        </w:rPr>
        <w:t>Gruppengröße</w:t>
      </w:r>
    </w:p>
    <w:p w14:paraId="2ECA7F58" w14:textId="77777777" w:rsidR="00E66B0B" w:rsidRPr="00F07991" w:rsidRDefault="00E66B0B" w:rsidP="00E66B0B">
      <w:pPr>
        <w:pStyle w:val="KeinLeerraum"/>
        <w:ind w:left="720"/>
        <w:jc w:val="both"/>
        <w:rPr>
          <w:rFonts w:ascii="Arial" w:hAnsi="Arial" w:cs="Arial"/>
          <w:sz w:val="20"/>
          <w:szCs w:val="20"/>
        </w:rPr>
      </w:pPr>
      <w:r w:rsidRPr="00F07991">
        <w:rPr>
          <w:rFonts w:ascii="Arial" w:hAnsi="Arial" w:cs="Arial"/>
          <w:sz w:val="20"/>
          <w:szCs w:val="20"/>
        </w:rPr>
        <w:t>Die Gruppengröße richtet sich nach dem jeweiligen Thema des Bildungsangebotes und dem jeweiligen Entwicklungsstand (Alter) der Kinder. Es sollten in der Regel zwischen zwei und vier Kinder sein.</w:t>
      </w:r>
    </w:p>
    <w:p w14:paraId="2984314E" w14:textId="77777777" w:rsidR="00E66B0B" w:rsidRPr="00F07991" w:rsidRDefault="00E66B0B" w:rsidP="00E66B0B">
      <w:pPr>
        <w:pStyle w:val="KeinLeerraum"/>
        <w:ind w:left="720"/>
        <w:jc w:val="both"/>
        <w:rPr>
          <w:rFonts w:ascii="Arial" w:hAnsi="Arial" w:cs="Arial"/>
          <w:sz w:val="20"/>
          <w:szCs w:val="20"/>
        </w:rPr>
      </w:pPr>
    </w:p>
    <w:p w14:paraId="4F644B1C" w14:textId="77777777" w:rsidR="00E66B0B" w:rsidRPr="00F07991" w:rsidRDefault="00E66B0B" w:rsidP="00E66B0B">
      <w:pPr>
        <w:pStyle w:val="KeinLeerraum"/>
        <w:numPr>
          <w:ilvl w:val="0"/>
          <w:numId w:val="27"/>
        </w:numPr>
        <w:jc w:val="both"/>
        <w:rPr>
          <w:rFonts w:ascii="Arial" w:hAnsi="Arial" w:cs="Arial"/>
          <w:b/>
          <w:sz w:val="20"/>
          <w:szCs w:val="20"/>
        </w:rPr>
      </w:pPr>
      <w:r w:rsidRPr="00F07991">
        <w:rPr>
          <w:rFonts w:ascii="Arial" w:hAnsi="Arial" w:cs="Arial"/>
          <w:b/>
          <w:sz w:val="20"/>
          <w:szCs w:val="20"/>
        </w:rPr>
        <w:t xml:space="preserve">Raum </w:t>
      </w:r>
    </w:p>
    <w:p w14:paraId="55A25FD7" w14:textId="77777777" w:rsidR="00E66B0B" w:rsidRPr="00F07991" w:rsidRDefault="00E66B0B" w:rsidP="00E66B0B">
      <w:pPr>
        <w:pStyle w:val="KeinLeerraum"/>
        <w:ind w:left="720"/>
        <w:jc w:val="both"/>
        <w:rPr>
          <w:rFonts w:ascii="Arial" w:hAnsi="Arial" w:cs="Arial"/>
          <w:sz w:val="20"/>
          <w:szCs w:val="20"/>
        </w:rPr>
      </w:pPr>
      <w:r w:rsidRPr="00F07991">
        <w:rPr>
          <w:rFonts w:ascii="Arial" w:hAnsi="Arial" w:cs="Arial"/>
          <w:sz w:val="20"/>
          <w:szCs w:val="20"/>
        </w:rPr>
        <w:t>Der Raum sollte Ruhe ausstrahlen und wenig Ablenkungsmöglichkeiten bieten.</w:t>
      </w:r>
    </w:p>
    <w:p w14:paraId="51439FCF" w14:textId="77777777" w:rsidR="00E66B0B" w:rsidRPr="00F07991" w:rsidRDefault="00E66B0B" w:rsidP="00E66B0B">
      <w:pPr>
        <w:pStyle w:val="KeinLeerraum"/>
        <w:ind w:left="720"/>
        <w:jc w:val="both"/>
        <w:rPr>
          <w:rFonts w:ascii="Arial" w:hAnsi="Arial" w:cs="Arial"/>
          <w:sz w:val="20"/>
          <w:szCs w:val="20"/>
        </w:rPr>
      </w:pPr>
    </w:p>
    <w:p w14:paraId="2A56A6D6" w14:textId="77777777" w:rsidR="00E66B0B" w:rsidRPr="00F07991" w:rsidRDefault="00E66B0B" w:rsidP="00E66B0B">
      <w:pPr>
        <w:pStyle w:val="KeinLeerraum"/>
        <w:numPr>
          <w:ilvl w:val="0"/>
          <w:numId w:val="27"/>
        </w:numPr>
        <w:jc w:val="both"/>
        <w:rPr>
          <w:rFonts w:ascii="Arial" w:hAnsi="Arial" w:cs="Arial"/>
          <w:b/>
          <w:sz w:val="20"/>
          <w:szCs w:val="20"/>
        </w:rPr>
      </w:pPr>
      <w:r w:rsidRPr="00F07991">
        <w:rPr>
          <w:rFonts w:ascii="Arial" w:hAnsi="Arial" w:cs="Arial"/>
          <w:b/>
          <w:sz w:val="20"/>
          <w:szCs w:val="20"/>
        </w:rPr>
        <w:t>Zeit</w:t>
      </w:r>
    </w:p>
    <w:p w14:paraId="594B2307" w14:textId="77777777" w:rsidR="00E66B0B" w:rsidRPr="00F07991" w:rsidRDefault="00E66B0B" w:rsidP="00E66B0B">
      <w:pPr>
        <w:pStyle w:val="KeinLeerraum"/>
        <w:ind w:left="720"/>
        <w:jc w:val="both"/>
        <w:rPr>
          <w:rFonts w:ascii="Arial" w:hAnsi="Arial" w:cs="Arial"/>
          <w:sz w:val="20"/>
          <w:szCs w:val="20"/>
        </w:rPr>
      </w:pPr>
      <w:r w:rsidRPr="00F07991">
        <w:rPr>
          <w:rFonts w:ascii="Arial" w:hAnsi="Arial" w:cs="Arial"/>
          <w:sz w:val="20"/>
          <w:szCs w:val="20"/>
        </w:rPr>
        <w:t xml:space="preserve">Die reine Angebotszeit kann je nach </w:t>
      </w:r>
      <w:r>
        <w:rPr>
          <w:rFonts w:ascii="Arial" w:hAnsi="Arial" w:cs="Arial"/>
          <w:sz w:val="20"/>
          <w:szCs w:val="20"/>
        </w:rPr>
        <w:t>Bildungsangebot</w:t>
      </w:r>
      <w:r w:rsidRPr="00F07991">
        <w:rPr>
          <w:rFonts w:ascii="Arial" w:hAnsi="Arial" w:cs="Arial"/>
          <w:sz w:val="20"/>
          <w:szCs w:val="20"/>
        </w:rPr>
        <w:t xml:space="preserve"> und </w:t>
      </w:r>
      <w:r>
        <w:rPr>
          <w:rFonts w:ascii="Arial" w:hAnsi="Arial" w:cs="Arial"/>
          <w:sz w:val="20"/>
          <w:szCs w:val="20"/>
        </w:rPr>
        <w:t xml:space="preserve">ausgewählter </w:t>
      </w:r>
      <w:r w:rsidRPr="00F07991">
        <w:rPr>
          <w:rFonts w:ascii="Arial" w:hAnsi="Arial" w:cs="Arial"/>
          <w:sz w:val="20"/>
          <w:szCs w:val="20"/>
        </w:rPr>
        <w:t>Kindergruppe auf 20 bis 25 Minuten beschränkt werden. Hierzu zählen nicht das An- und Auskleiden oder vorheriges Wickeln/Toilettengang. Um insgesamt einen Zeitrahmen von 45 Minuten für den Praxisbesuch zu ermöglichen, wird die betreuende Lehrkraft die</w:t>
      </w:r>
      <w:r>
        <w:rPr>
          <w:rFonts w:ascii="Arial" w:hAnsi="Arial" w:cs="Arial"/>
          <w:sz w:val="20"/>
          <w:szCs w:val="20"/>
        </w:rPr>
        <w:t>/den</w:t>
      </w:r>
      <w:r w:rsidRPr="00F07991">
        <w:rPr>
          <w:rFonts w:ascii="Arial" w:hAnsi="Arial" w:cs="Arial"/>
          <w:sz w:val="20"/>
          <w:szCs w:val="20"/>
        </w:rPr>
        <w:t xml:space="preserve"> </w:t>
      </w:r>
      <w:r>
        <w:rPr>
          <w:rFonts w:ascii="Arial" w:hAnsi="Arial" w:cs="Arial"/>
          <w:sz w:val="20"/>
          <w:szCs w:val="20"/>
        </w:rPr>
        <w:t>Auszubildenden</w:t>
      </w:r>
      <w:r w:rsidRPr="00F07991">
        <w:rPr>
          <w:rFonts w:ascii="Arial" w:hAnsi="Arial" w:cs="Arial"/>
          <w:sz w:val="20"/>
          <w:szCs w:val="20"/>
        </w:rPr>
        <w:t xml:space="preserve"> für die </w:t>
      </w:r>
      <w:r>
        <w:rPr>
          <w:rFonts w:ascii="Arial" w:hAnsi="Arial" w:cs="Arial"/>
          <w:sz w:val="20"/>
          <w:szCs w:val="20"/>
        </w:rPr>
        <w:t>verbleibende</w:t>
      </w:r>
      <w:r w:rsidRPr="00F07991">
        <w:rPr>
          <w:rFonts w:ascii="Arial" w:hAnsi="Arial" w:cs="Arial"/>
          <w:sz w:val="20"/>
          <w:szCs w:val="20"/>
        </w:rPr>
        <w:t xml:space="preserve"> Zeit in der Gruppe beim Freispiel beobachten. </w:t>
      </w:r>
    </w:p>
    <w:p w14:paraId="328BA1BB" w14:textId="77777777" w:rsidR="00E66B0B" w:rsidRPr="00F07991" w:rsidRDefault="00E66B0B" w:rsidP="00E66B0B">
      <w:pPr>
        <w:pStyle w:val="KeinLeerraum"/>
        <w:ind w:left="720"/>
        <w:jc w:val="both"/>
        <w:rPr>
          <w:rFonts w:ascii="Arial" w:hAnsi="Arial" w:cs="Arial"/>
          <w:b/>
          <w:sz w:val="20"/>
          <w:szCs w:val="20"/>
        </w:rPr>
      </w:pPr>
    </w:p>
    <w:p w14:paraId="31C842C6" w14:textId="77777777" w:rsidR="00E66B0B" w:rsidRPr="00F07991" w:rsidRDefault="00E66B0B" w:rsidP="00E66B0B">
      <w:pPr>
        <w:pStyle w:val="KeinLeerraum"/>
        <w:numPr>
          <w:ilvl w:val="0"/>
          <w:numId w:val="27"/>
        </w:numPr>
        <w:jc w:val="both"/>
        <w:rPr>
          <w:rFonts w:ascii="Arial" w:hAnsi="Arial" w:cs="Arial"/>
          <w:b/>
          <w:sz w:val="20"/>
          <w:szCs w:val="20"/>
        </w:rPr>
      </w:pPr>
      <w:r w:rsidRPr="00F07991">
        <w:rPr>
          <w:rFonts w:ascii="Arial" w:hAnsi="Arial" w:cs="Arial"/>
          <w:b/>
          <w:sz w:val="20"/>
          <w:szCs w:val="20"/>
        </w:rPr>
        <w:t>Material</w:t>
      </w:r>
    </w:p>
    <w:p w14:paraId="6AB6767A" w14:textId="77777777" w:rsidR="00E66B0B" w:rsidRPr="00F07991" w:rsidRDefault="00E66B0B" w:rsidP="00E66B0B">
      <w:pPr>
        <w:pStyle w:val="KeinLeerraum"/>
        <w:ind w:left="720"/>
        <w:jc w:val="both"/>
        <w:rPr>
          <w:rFonts w:ascii="Arial" w:hAnsi="Arial" w:cs="Arial"/>
          <w:sz w:val="20"/>
          <w:szCs w:val="20"/>
        </w:rPr>
      </w:pPr>
      <w:r w:rsidRPr="00F07991">
        <w:rPr>
          <w:rFonts w:ascii="Arial" w:hAnsi="Arial" w:cs="Arial"/>
          <w:sz w:val="20"/>
          <w:szCs w:val="20"/>
        </w:rPr>
        <w:t xml:space="preserve">Die für das </w:t>
      </w:r>
      <w:r>
        <w:rPr>
          <w:rFonts w:ascii="Arial" w:hAnsi="Arial" w:cs="Arial"/>
          <w:sz w:val="20"/>
          <w:szCs w:val="20"/>
        </w:rPr>
        <w:t>Bildungsa</w:t>
      </w:r>
      <w:r w:rsidRPr="00F07991">
        <w:rPr>
          <w:rFonts w:ascii="Arial" w:hAnsi="Arial" w:cs="Arial"/>
          <w:sz w:val="20"/>
          <w:szCs w:val="20"/>
        </w:rPr>
        <w:t xml:space="preserve">ngebot benötigten Materialen sollten in für die Kinder überschaubarer Menge ausgewählt werden und einen Aufforderungscharakter haben. Für jedes Kind sollte genügend Material zur Verfügung stehen. </w:t>
      </w:r>
    </w:p>
    <w:p w14:paraId="74EC0A46" w14:textId="77777777" w:rsidR="00E66B0B" w:rsidRPr="00F07991" w:rsidRDefault="00E66B0B" w:rsidP="00E66B0B">
      <w:pPr>
        <w:pStyle w:val="KeinLeerraum"/>
        <w:rPr>
          <w:rFonts w:ascii="Arial" w:hAnsi="Arial" w:cs="Arial"/>
          <w:sz w:val="20"/>
          <w:szCs w:val="20"/>
        </w:rPr>
      </w:pPr>
    </w:p>
    <w:p w14:paraId="1E53051C" w14:textId="77777777" w:rsidR="00E66B0B" w:rsidRDefault="00E66B0B" w:rsidP="00E66B0B">
      <w:pPr>
        <w:pStyle w:val="KeinLeerraum"/>
        <w:rPr>
          <w:rFonts w:ascii="Arial" w:hAnsi="Arial" w:cs="Arial"/>
          <w:sz w:val="20"/>
          <w:szCs w:val="20"/>
        </w:rPr>
      </w:pPr>
    </w:p>
    <w:p w14:paraId="71F7C961" w14:textId="77777777" w:rsidR="00E66B0B" w:rsidRPr="00F07991" w:rsidRDefault="00E66B0B" w:rsidP="00E66B0B">
      <w:pPr>
        <w:pStyle w:val="KeinLeerraum"/>
        <w:jc w:val="both"/>
        <w:rPr>
          <w:rFonts w:ascii="Arial" w:hAnsi="Arial" w:cs="Arial"/>
          <w:sz w:val="20"/>
          <w:szCs w:val="20"/>
        </w:rPr>
      </w:pPr>
      <w:r w:rsidRPr="00F07991">
        <w:rPr>
          <w:rFonts w:ascii="Arial" w:hAnsi="Arial" w:cs="Arial"/>
          <w:sz w:val="20"/>
          <w:szCs w:val="20"/>
        </w:rPr>
        <w:t xml:space="preserve">Die schriftliche Vorbereitung und die Durchführung des </w:t>
      </w:r>
      <w:r>
        <w:rPr>
          <w:rFonts w:ascii="Arial" w:hAnsi="Arial" w:cs="Arial"/>
          <w:sz w:val="20"/>
          <w:szCs w:val="20"/>
        </w:rPr>
        <w:t>Bildungsa</w:t>
      </w:r>
      <w:r w:rsidRPr="00F07991">
        <w:rPr>
          <w:rFonts w:ascii="Arial" w:hAnsi="Arial" w:cs="Arial"/>
          <w:sz w:val="20"/>
          <w:szCs w:val="20"/>
        </w:rPr>
        <w:t xml:space="preserve">ngebotes richten sich nach der </w:t>
      </w:r>
      <w:r>
        <w:rPr>
          <w:rFonts w:ascii="Arial" w:hAnsi="Arial" w:cs="Arial"/>
          <w:sz w:val="20"/>
          <w:szCs w:val="20"/>
        </w:rPr>
        <w:t xml:space="preserve">in Anhang 2 </w:t>
      </w:r>
      <w:r w:rsidRPr="00F07991">
        <w:rPr>
          <w:rFonts w:ascii="Arial" w:hAnsi="Arial" w:cs="Arial"/>
          <w:sz w:val="20"/>
          <w:szCs w:val="20"/>
        </w:rPr>
        <w:t>vorgegebenen Gliederung.</w:t>
      </w:r>
    </w:p>
    <w:p w14:paraId="49F56FA5" w14:textId="77777777" w:rsidR="00E66B0B" w:rsidRPr="00F07991" w:rsidRDefault="00E66B0B" w:rsidP="00E66B0B">
      <w:pPr>
        <w:pStyle w:val="KeinLeerraum"/>
        <w:rPr>
          <w:rFonts w:ascii="Arial" w:hAnsi="Arial" w:cs="Arial"/>
          <w:sz w:val="20"/>
          <w:szCs w:val="20"/>
        </w:rPr>
      </w:pPr>
    </w:p>
    <w:p w14:paraId="67C8EBE0" w14:textId="77777777" w:rsidR="00E66B0B" w:rsidRPr="00F07991" w:rsidRDefault="00E66B0B" w:rsidP="00E66B0B">
      <w:pPr>
        <w:rPr>
          <w:rFonts w:eastAsia="Calibri"/>
          <w:lang w:eastAsia="en-US"/>
        </w:rPr>
      </w:pPr>
    </w:p>
    <w:p w14:paraId="220DCF89" w14:textId="77777777" w:rsidR="00E66B0B" w:rsidRDefault="00E66B0B" w:rsidP="00E66B0B">
      <w:pPr>
        <w:pStyle w:val="berschrift1"/>
        <w:rPr>
          <w:rFonts w:eastAsia="Calibri" w:cs="Arial"/>
          <w:sz w:val="24"/>
          <w:lang w:eastAsia="en-US"/>
        </w:rPr>
      </w:pPr>
    </w:p>
    <w:p w14:paraId="06DF8879" w14:textId="77777777" w:rsidR="00E66B0B" w:rsidRDefault="00E66B0B" w:rsidP="00E66B0B">
      <w:pPr>
        <w:pStyle w:val="berschrift1"/>
        <w:rPr>
          <w:rFonts w:eastAsia="Calibri" w:cs="Arial"/>
          <w:sz w:val="24"/>
          <w:lang w:eastAsia="en-US"/>
        </w:rPr>
      </w:pPr>
    </w:p>
    <w:p w14:paraId="48834B4B" w14:textId="77777777" w:rsidR="00E66B0B" w:rsidRDefault="00E66B0B" w:rsidP="00E66B0B">
      <w:pPr>
        <w:rPr>
          <w:rFonts w:eastAsia="Calibri"/>
          <w:lang w:eastAsia="en-US"/>
        </w:rPr>
      </w:pPr>
    </w:p>
    <w:p w14:paraId="6FEC6511" w14:textId="77777777" w:rsidR="00E66B0B" w:rsidRDefault="00E66B0B" w:rsidP="00E66B0B">
      <w:pPr>
        <w:rPr>
          <w:rFonts w:eastAsia="Calibri"/>
          <w:lang w:eastAsia="en-US"/>
        </w:rPr>
      </w:pPr>
    </w:p>
    <w:p w14:paraId="5AEE41CC" w14:textId="77777777" w:rsidR="00E66B0B" w:rsidRDefault="00E66B0B" w:rsidP="00E66B0B">
      <w:pPr>
        <w:rPr>
          <w:rFonts w:eastAsia="Calibri"/>
          <w:lang w:eastAsia="en-US"/>
        </w:rPr>
      </w:pPr>
    </w:p>
    <w:p w14:paraId="015F1C49" w14:textId="77777777" w:rsidR="00E66B0B" w:rsidRDefault="00E66B0B" w:rsidP="00E66B0B">
      <w:pPr>
        <w:rPr>
          <w:rFonts w:eastAsia="Calibri"/>
          <w:lang w:eastAsia="en-US"/>
        </w:rPr>
      </w:pPr>
    </w:p>
    <w:p w14:paraId="38CCC295" w14:textId="77777777" w:rsidR="00E66B0B" w:rsidRDefault="00E66B0B" w:rsidP="00E66B0B">
      <w:pPr>
        <w:rPr>
          <w:rFonts w:eastAsia="Calibri"/>
          <w:lang w:eastAsia="en-US"/>
        </w:rPr>
      </w:pPr>
    </w:p>
    <w:p w14:paraId="2251B276" w14:textId="77777777" w:rsidR="00E66B0B" w:rsidRDefault="00E66B0B" w:rsidP="00E66B0B">
      <w:pPr>
        <w:rPr>
          <w:rFonts w:eastAsia="Calibri"/>
          <w:lang w:eastAsia="en-US"/>
        </w:rPr>
      </w:pPr>
    </w:p>
    <w:p w14:paraId="33382020" w14:textId="77777777" w:rsidR="00E66B0B" w:rsidRDefault="00E66B0B" w:rsidP="00E66B0B">
      <w:pPr>
        <w:rPr>
          <w:rFonts w:eastAsia="Calibri"/>
          <w:lang w:eastAsia="en-US"/>
        </w:rPr>
      </w:pPr>
    </w:p>
    <w:p w14:paraId="0B353B81" w14:textId="77777777" w:rsidR="00E66B0B" w:rsidRDefault="00E66B0B" w:rsidP="00E66B0B">
      <w:pPr>
        <w:rPr>
          <w:rFonts w:eastAsia="Calibri"/>
          <w:lang w:eastAsia="en-US"/>
        </w:rPr>
      </w:pPr>
    </w:p>
    <w:p w14:paraId="1438691B" w14:textId="77777777" w:rsidR="00E66B0B" w:rsidRDefault="00E66B0B" w:rsidP="00E66B0B">
      <w:pPr>
        <w:rPr>
          <w:rFonts w:eastAsia="Calibri"/>
          <w:lang w:eastAsia="en-US"/>
        </w:rPr>
      </w:pPr>
    </w:p>
    <w:p w14:paraId="5324EED9" w14:textId="77777777" w:rsidR="00E66B0B" w:rsidRDefault="00E66B0B" w:rsidP="00E66B0B">
      <w:pPr>
        <w:rPr>
          <w:rFonts w:eastAsia="Calibri"/>
          <w:lang w:eastAsia="en-US"/>
        </w:rPr>
      </w:pPr>
    </w:p>
    <w:p w14:paraId="4AEBE3F5" w14:textId="77777777" w:rsidR="00E66B0B" w:rsidRDefault="00E66B0B" w:rsidP="00E66B0B">
      <w:pPr>
        <w:rPr>
          <w:rFonts w:eastAsia="Calibri"/>
          <w:lang w:eastAsia="en-US"/>
        </w:rPr>
      </w:pPr>
    </w:p>
    <w:p w14:paraId="569501C6" w14:textId="77777777" w:rsidR="00E66B0B" w:rsidRDefault="00E66B0B" w:rsidP="00E66B0B">
      <w:pPr>
        <w:rPr>
          <w:rFonts w:eastAsia="Calibri"/>
          <w:lang w:eastAsia="en-US"/>
        </w:rPr>
      </w:pPr>
    </w:p>
    <w:p w14:paraId="2D71E59E" w14:textId="77777777" w:rsidR="00E66B0B" w:rsidRDefault="00E66B0B" w:rsidP="00E66B0B">
      <w:pPr>
        <w:rPr>
          <w:rFonts w:eastAsia="Calibri"/>
          <w:lang w:eastAsia="en-US"/>
        </w:rPr>
      </w:pPr>
    </w:p>
    <w:p w14:paraId="0582AC54" w14:textId="77777777" w:rsidR="00E66B0B" w:rsidRDefault="00E66B0B" w:rsidP="00E66B0B">
      <w:pPr>
        <w:rPr>
          <w:rFonts w:eastAsia="Calibri"/>
          <w:lang w:eastAsia="en-US"/>
        </w:rPr>
      </w:pPr>
      <w:r>
        <w:rPr>
          <w:rFonts w:eastAsia="Calibri"/>
          <w:b/>
          <w:lang w:eastAsia="en-US"/>
        </w:rPr>
        <w:br w:type="page"/>
      </w:r>
    </w:p>
    <w:p w14:paraId="0119C266" w14:textId="77777777" w:rsidR="00E66B0B" w:rsidRPr="00E66B0B" w:rsidRDefault="00E66B0B" w:rsidP="00E66B0B">
      <w:pPr>
        <w:pStyle w:val="berschrift1"/>
        <w:pBdr>
          <w:top w:val="single" w:sz="4" w:space="1" w:color="auto"/>
          <w:left w:val="single" w:sz="4" w:space="4" w:color="auto"/>
          <w:bottom w:val="single" w:sz="4" w:space="1" w:color="auto"/>
          <w:right w:val="single" w:sz="4" w:space="4" w:color="auto"/>
        </w:pBdr>
        <w:rPr>
          <w:rFonts w:ascii="Arial" w:hAnsi="Arial" w:cs="Arial"/>
          <w:b/>
          <w:sz w:val="24"/>
        </w:rPr>
      </w:pPr>
      <w:bookmarkStart w:id="28" w:name="_Toc171951062"/>
      <w:bookmarkStart w:id="29" w:name="_Toc171951684"/>
      <w:bookmarkStart w:id="30" w:name="_Toc171951820"/>
      <w:bookmarkStart w:id="31" w:name="_Toc172206304"/>
      <w:r w:rsidRPr="00E66B0B">
        <w:rPr>
          <w:rFonts w:ascii="Arial" w:hAnsi="Arial" w:cs="Arial"/>
          <w:b/>
          <w:sz w:val="24"/>
        </w:rPr>
        <w:lastRenderedPageBreak/>
        <w:t>Anhang 5: Reflexion des Bildungsangebots</w:t>
      </w:r>
      <w:bookmarkEnd w:id="28"/>
      <w:bookmarkEnd w:id="29"/>
      <w:bookmarkEnd w:id="30"/>
      <w:bookmarkEnd w:id="31"/>
    </w:p>
    <w:p w14:paraId="54437927" w14:textId="77777777" w:rsidR="00E66B0B" w:rsidRPr="00E66B0B" w:rsidRDefault="00E66B0B" w:rsidP="00E66B0B">
      <w:pPr>
        <w:jc w:val="both"/>
        <w:rPr>
          <w:rFonts w:ascii="Arial" w:hAnsi="Arial" w:cs="Arial"/>
          <w:sz w:val="20"/>
          <w:szCs w:val="20"/>
        </w:rPr>
      </w:pPr>
    </w:p>
    <w:p w14:paraId="3B8BAC8E" w14:textId="77777777" w:rsidR="00E66B0B" w:rsidRPr="00E66B0B" w:rsidRDefault="00E66B0B" w:rsidP="00E66B0B">
      <w:pPr>
        <w:jc w:val="both"/>
        <w:rPr>
          <w:rFonts w:ascii="Arial" w:hAnsi="Arial" w:cs="Arial"/>
          <w:sz w:val="20"/>
          <w:szCs w:val="20"/>
        </w:rPr>
      </w:pPr>
      <w:r w:rsidRPr="00E66B0B">
        <w:rPr>
          <w:rFonts w:ascii="Arial" w:hAnsi="Arial" w:cs="Arial"/>
          <w:sz w:val="20"/>
          <w:szCs w:val="20"/>
        </w:rPr>
        <w:t xml:space="preserve">Reflexionen dienen dazu, Erfahrungen, Hospitationen, Beobachtungen, besondere Erlebnisse etc. im Nachhinein zu beleuchten, die für Ihre professionelle Weiterentwicklung und für den Aufbau Ihrer Erzieherpersönlichkeit als wichtig erachtet werden. Dabei ist es sinnvoll, Inhalte zu bewerten und zu beurteilen, damit Veränderungen und Fortschritte möglich werden. </w:t>
      </w:r>
    </w:p>
    <w:p w14:paraId="78678B4A" w14:textId="77777777" w:rsidR="00E66B0B" w:rsidRDefault="00E66B0B" w:rsidP="00E66B0B">
      <w:pPr>
        <w:jc w:val="both"/>
        <w:rPr>
          <w:rFonts w:ascii="Arial" w:hAnsi="Arial" w:cs="Arial"/>
          <w:sz w:val="20"/>
          <w:szCs w:val="20"/>
        </w:rPr>
      </w:pPr>
    </w:p>
    <w:p w14:paraId="37578F91" w14:textId="77777777" w:rsidR="00E66B0B" w:rsidRPr="00E66B0B" w:rsidRDefault="00E66B0B" w:rsidP="00E66B0B">
      <w:pPr>
        <w:jc w:val="both"/>
        <w:rPr>
          <w:rFonts w:ascii="Arial" w:hAnsi="Arial" w:cs="Arial"/>
          <w:sz w:val="20"/>
          <w:szCs w:val="20"/>
        </w:rPr>
      </w:pPr>
      <w:r w:rsidRPr="00E66B0B">
        <w:rPr>
          <w:rFonts w:ascii="Arial" w:hAnsi="Arial" w:cs="Arial"/>
          <w:sz w:val="20"/>
          <w:szCs w:val="20"/>
        </w:rPr>
        <w:t>Im Folgenden finden Sie Anregungen für eine tiefergehende Reflexion Ihres Bildungsangebots:</w:t>
      </w:r>
    </w:p>
    <w:p w14:paraId="352B86EB" w14:textId="77777777" w:rsidR="00E66B0B" w:rsidRDefault="00E66B0B" w:rsidP="00E66B0B">
      <w:pPr>
        <w:rPr>
          <w:rFonts w:ascii="Arial" w:hAnsi="Arial" w:cs="Arial"/>
          <w:i/>
          <w:iCs/>
          <w:color w:val="000000"/>
          <w:sz w:val="20"/>
          <w:szCs w:val="20"/>
          <w:u w:val="single"/>
        </w:rPr>
      </w:pPr>
    </w:p>
    <w:p w14:paraId="61E3A5A8"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i/>
          <w:iCs/>
          <w:color w:val="000000"/>
          <w:sz w:val="20"/>
          <w:szCs w:val="20"/>
          <w:u w:val="single"/>
        </w:rPr>
        <w:t>Mein pädagogisches Handeln während des Bildungsangebotes</w:t>
      </w:r>
    </w:p>
    <w:p w14:paraId="75571863" w14:textId="77777777" w:rsidR="00E66B0B" w:rsidRPr="00E66B0B" w:rsidRDefault="00E66B0B" w:rsidP="00E66B0B">
      <w:pPr>
        <w:pStyle w:val="Listenabsatz"/>
        <w:numPr>
          <w:ilvl w:val="0"/>
          <w:numId w:val="28"/>
        </w:numPr>
        <w:spacing w:after="200" w:line="276" w:lineRule="auto"/>
        <w:rPr>
          <w:rFonts w:ascii="Arial" w:hAnsi="Arial" w:cs="Arial"/>
          <w:color w:val="000000"/>
          <w:sz w:val="20"/>
          <w:szCs w:val="20"/>
        </w:rPr>
      </w:pPr>
      <w:r w:rsidRPr="00E66B0B">
        <w:rPr>
          <w:rFonts w:ascii="Arial" w:hAnsi="Arial" w:cs="Arial"/>
          <w:color w:val="000000"/>
          <w:sz w:val="20"/>
          <w:szCs w:val="20"/>
        </w:rPr>
        <w:t>Wertschätzender Umgang mit der Zielgruppe</w:t>
      </w:r>
    </w:p>
    <w:p w14:paraId="294F7F8F" w14:textId="77777777" w:rsidR="00E66B0B" w:rsidRPr="00E66B0B" w:rsidRDefault="00E66B0B" w:rsidP="00E66B0B">
      <w:pPr>
        <w:pStyle w:val="Listenabsatz"/>
        <w:numPr>
          <w:ilvl w:val="0"/>
          <w:numId w:val="28"/>
        </w:numPr>
        <w:spacing w:after="200" w:line="276" w:lineRule="auto"/>
        <w:rPr>
          <w:rFonts w:ascii="Arial" w:hAnsi="Arial" w:cs="Arial"/>
          <w:color w:val="000000"/>
          <w:sz w:val="20"/>
          <w:szCs w:val="20"/>
        </w:rPr>
      </w:pPr>
      <w:r w:rsidRPr="00E66B0B">
        <w:rPr>
          <w:rFonts w:ascii="Arial" w:hAnsi="Arial" w:cs="Arial"/>
          <w:color w:val="000000"/>
          <w:sz w:val="20"/>
          <w:szCs w:val="20"/>
        </w:rPr>
        <w:t>Kontakt zur Gruppe, zu einzelnen Kindern</w:t>
      </w:r>
    </w:p>
    <w:p w14:paraId="69DD5282" w14:textId="77777777" w:rsidR="00E66B0B" w:rsidRPr="00E66B0B" w:rsidRDefault="00E66B0B" w:rsidP="00E66B0B">
      <w:pPr>
        <w:pStyle w:val="Listenabsatz"/>
        <w:numPr>
          <w:ilvl w:val="0"/>
          <w:numId w:val="28"/>
        </w:numPr>
        <w:spacing w:after="200" w:line="276" w:lineRule="auto"/>
        <w:rPr>
          <w:rFonts w:ascii="Arial" w:hAnsi="Arial" w:cs="Arial"/>
          <w:color w:val="000000"/>
          <w:sz w:val="20"/>
          <w:szCs w:val="20"/>
        </w:rPr>
      </w:pPr>
      <w:r w:rsidRPr="00E66B0B">
        <w:rPr>
          <w:rFonts w:ascii="Arial" w:hAnsi="Arial" w:cs="Arial"/>
          <w:color w:val="000000"/>
          <w:sz w:val="20"/>
          <w:szCs w:val="20"/>
        </w:rPr>
        <w:t>Verständliche Erklärungen</w:t>
      </w:r>
    </w:p>
    <w:p w14:paraId="6AB342F4" w14:textId="77777777" w:rsidR="00E66B0B" w:rsidRPr="00E66B0B" w:rsidRDefault="00E66B0B" w:rsidP="00E66B0B">
      <w:pPr>
        <w:pStyle w:val="Listenabsatz"/>
        <w:numPr>
          <w:ilvl w:val="0"/>
          <w:numId w:val="28"/>
        </w:numPr>
        <w:spacing w:after="200" w:line="276" w:lineRule="auto"/>
        <w:rPr>
          <w:rFonts w:ascii="Arial" w:hAnsi="Arial" w:cs="Arial"/>
          <w:color w:val="000000"/>
          <w:sz w:val="20"/>
          <w:szCs w:val="20"/>
        </w:rPr>
      </w:pPr>
      <w:r w:rsidRPr="00E66B0B">
        <w:rPr>
          <w:rFonts w:ascii="Arial" w:hAnsi="Arial" w:cs="Arial"/>
          <w:color w:val="000000"/>
          <w:sz w:val="20"/>
          <w:szCs w:val="20"/>
        </w:rPr>
        <w:t>Individuelles Lob, Ermutigung</w:t>
      </w:r>
    </w:p>
    <w:p w14:paraId="7A1C82E6" w14:textId="77777777" w:rsidR="00E66B0B" w:rsidRPr="00E66B0B" w:rsidRDefault="00E66B0B" w:rsidP="00E66B0B">
      <w:pPr>
        <w:pStyle w:val="Listenabsatz"/>
        <w:numPr>
          <w:ilvl w:val="0"/>
          <w:numId w:val="28"/>
        </w:numPr>
        <w:spacing w:after="200" w:line="276" w:lineRule="auto"/>
        <w:rPr>
          <w:rFonts w:ascii="Arial" w:hAnsi="Arial" w:cs="Arial"/>
          <w:color w:val="000000"/>
          <w:sz w:val="20"/>
          <w:szCs w:val="20"/>
        </w:rPr>
      </w:pPr>
      <w:r w:rsidRPr="00E66B0B">
        <w:rPr>
          <w:rFonts w:ascii="Arial" w:hAnsi="Arial" w:cs="Arial"/>
          <w:color w:val="000000"/>
          <w:sz w:val="20"/>
          <w:szCs w:val="20"/>
        </w:rPr>
        <w:t>Sprachverhalten</w:t>
      </w:r>
    </w:p>
    <w:p w14:paraId="32D69FDA"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color w:val="000000"/>
          <w:sz w:val="20"/>
          <w:szCs w:val="20"/>
        </w:rPr>
        <w:t> </w:t>
      </w:r>
      <w:r w:rsidRPr="00E66B0B">
        <w:rPr>
          <w:rFonts w:ascii="Arial" w:hAnsi="Arial" w:cs="Arial"/>
          <w:i/>
          <w:iCs/>
          <w:color w:val="000000"/>
          <w:sz w:val="20"/>
          <w:szCs w:val="20"/>
          <w:u w:val="single"/>
        </w:rPr>
        <w:t>Das Verhalten der Kinder</w:t>
      </w:r>
    </w:p>
    <w:p w14:paraId="6EBF300E" w14:textId="77777777" w:rsidR="00E66B0B" w:rsidRPr="00E66B0B" w:rsidRDefault="00E66B0B" w:rsidP="00E66B0B">
      <w:pPr>
        <w:pStyle w:val="Listenabsatz"/>
        <w:numPr>
          <w:ilvl w:val="0"/>
          <w:numId w:val="29"/>
        </w:numPr>
        <w:spacing w:after="200" w:line="276" w:lineRule="auto"/>
        <w:rPr>
          <w:rFonts w:ascii="Arial" w:hAnsi="Arial" w:cs="Arial"/>
          <w:color w:val="000000"/>
          <w:sz w:val="20"/>
          <w:szCs w:val="20"/>
        </w:rPr>
      </w:pPr>
      <w:r w:rsidRPr="00E66B0B">
        <w:rPr>
          <w:rFonts w:ascii="Arial" w:hAnsi="Arial" w:cs="Arial"/>
          <w:color w:val="000000"/>
          <w:sz w:val="20"/>
          <w:szCs w:val="20"/>
        </w:rPr>
        <w:t>Waren Beobachtungen und Einschätzungen zutreffend?</w:t>
      </w:r>
    </w:p>
    <w:p w14:paraId="37A37C54" w14:textId="77777777" w:rsidR="00E66B0B" w:rsidRPr="00E66B0B" w:rsidRDefault="00E66B0B" w:rsidP="00E66B0B">
      <w:pPr>
        <w:pStyle w:val="Listenabsatz"/>
        <w:numPr>
          <w:ilvl w:val="0"/>
          <w:numId w:val="29"/>
        </w:numPr>
        <w:spacing w:after="200" w:line="276" w:lineRule="auto"/>
        <w:rPr>
          <w:rFonts w:ascii="Arial" w:hAnsi="Arial" w:cs="Arial"/>
          <w:color w:val="000000"/>
          <w:sz w:val="20"/>
          <w:szCs w:val="20"/>
        </w:rPr>
      </w:pPr>
      <w:r w:rsidRPr="00E66B0B">
        <w:rPr>
          <w:rFonts w:ascii="Arial" w:hAnsi="Arial" w:cs="Arial"/>
          <w:color w:val="000000"/>
          <w:sz w:val="20"/>
          <w:szCs w:val="20"/>
        </w:rPr>
        <w:t>Wie habe ich die Motivation empfunden (besondere Zurückhaltung/besonderes Engagement)?</w:t>
      </w:r>
    </w:p>
    <w:p w14:paraId="15E563EE" w14:textId="77777777" w:rsidR="00E66B0B" w:rsidRPr="00E66B0B" w:rsidRDefault="00E66B0B" w:rsidP="00E66B0B">
      <w:pPr>
        <w:pStyle w:val="Listenabsatz"/>
        <w:numPr>
          <w:ilvl w:val="0"/>
          <w:numId w:val="29"/>
        </w:numPr>
        <w:spacing w:after="200" w:line="276" w:lineRule="auto"/>
        <w:rPr>
          <w:rFonts w:ascii="Arial" w:hAnsi="Arial" w:cs="Arial"/>
          <w:color w:val="000000"/>
          <w:sz w:val="20"/>
          <w:szCs w:val="20"/>
        </w:rPr>
      </w:pPr>
      <w:r w:rsidRPr="00E66B0B">
        <w:rPr>
          <w:rFonts w:ascii="Arial" w:hAnsi="Arial" w:cs="Arial"/>
          <w:color w:val="000000"/>
          <w:sz w:val="20"/>
          <w:szCs w:val="20"/>
        </w:rPr>
        <w:t>Entsprach die Handlungsform / das Thema den Interessen, Bedürfnissen und Lernvoraussetzungen der Zielgruppe?</w:t>
      </w:r>
    </w:p>
    <w:p w14:paraId="1C376AE5"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color w:val="000000"/>
          <w:sz w:val="20"/>
          <w:szCs w:val="20"/>
        </w:rPr>
        <w:t> </w:t>
      </w:r>
      <w:r w:rsidRPr="00E66B0B">
        <w:rPr>
          <w:rFonts w:ascii="Arial" w:hAnsi="Arial" w:cs="Arial"/>
          <w:i/>
          <w:iCs/>
          <w:color w:val="000000"/>
          <w:sz w:val="20"/>
          <w:szCs w:val="20"/>
          <w:u w:val="single"/>
        </w:rPr>
        <w:t xml:space="preserve">Ziele </w:t>
      </w:r>
    </w:p>
    <w:p w14:paraId="150C86F8" w14:textId="77777777" w:rsidR="00E66B0B" w:rsidRPr="00E66B0B" w:rsidRDefault="00E66B0B" w:rsidP="00E66B0B">
      <w:pPr>
        <w:pStyle w:val="Listenabsatz"/>
        <w:numPr>
          <w:ilvl w:val="0"/>
          <w:numId w:val="30"/>
        </w:numPr>
        <w:spacing w:after="200" w:line="276" w:lineRule="auto"/>
        <w:rPr>
          <w:rFonts w:ascii="Arial" w:hAnsi="Arial" w:cs="Arial"/>
          <w:color w:val="000000"/>
          <w:sz w:val="20"/>
          <w:szCs w:val="20"/>
        </w:rPr>
      </w:pPr>
      <w:r w:rsidRPr="00E66B0B">
        <w:rPr>
          <w:rFonts w:ascii="Arial" w:hAnsi="Arial" w:cs="Arial"/>
          <w:color w:val="000000"/>
          <w:sz w:val="20"/>
          <w:szCs w:val="20"/>
        </w:rPr>
        <w:t>Welche Ziele wurden erreicht/ nicht erreicht?</w:t>
      </w:r>
    </w:p>
    <w:p w14:paraId="1CA29F47" w14:textId="77777777" w:rsidR="00E66B0B" w:rsidRPr="00E66B0B" w:rsidRDefault="00E66B0B" w:rsidP="00E66B0B">
      <w:pPr>
        <w:pStyle w:val="Listenabsatz"/>
        <w:numPr>
          <w:ilvl w:val="0"/>
          <w:numId w:val="30"/>
        </w:numPr>
        <w:spacing w:after="200" w:line="276" w:lineRule="auto"/>
        <w:rPr>
          <w:rFonts w:ascii="Arial" w:hAnsi="Arial" w:cs="Arial"/>
          <w:color w:val="000000"/>
          <w:sz w:val="20"/>
          <w:szCs w:val="20"/>
        </w:rPr>
      </w:pPr>
      <w:r w:rsidRPr="00E66B0B">
        <w:rPr>
          <w:rFonts w:ascii="Arial" w:hAnsi="Arial" w:cs="Arial"/>
          <w:color w:val="000000"/>
          <w:sz w:val="20"/>
          <w:szCs w:val="20"/>
        </w:rPr>
        <w:t>Ermöglichung neuer Erfahrungen oder Ausbau von</w:t>
      </w:r>
    </w:p>
    <w:p w14:paraId="25C52FB3" w14:textId="77777777" w:rsidR="00E66B0B" w:rsidRPr="00E66B0B" w:rsidRDefault="00E66B0B" w:rsidP="00E66B0B">
      <w:pPr>
        <w:pStyle w:val="Listenabsatz"/>
        <w:numPr>
          <w:ilvl w:val="0"/>
          <w:numId w:val="30"/>
        </w:numPr>
        <w:spacing w:after="200" w:line="276" w:lineRule="auto"/>
        <w:rPr>
          <w:rFonts w:ascii="Arial" w:hAnsi="Arial" w:cs="Arial"/>
          <w:color w:val="000000"/>
          <w:sz w:val="20"/>
          <w:szCs w:val="20"/>
        </w:rPr>
      </w:pPr>
      <w:r w:rsidRPr="00E66B0B">
        <w:rPr>
          <w:rFonts w:ascii="Arial" w:hAnsi="Arial" w:cs="Arial"/>
          <w:color w:val="000000"/>
          <w:sz w:val="20"/>
          <w:szCs w:val="20"/>
        </w:rPr>
        <w:t>Bildungserfahrungen</w:t>
      </w:r>
    </w:p>
    <w:p w14:paraId="18C3B5C1"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color w:val="000000"/>
          <w:sz w:val="20"/>
          <w:szCs w:val="20"/>
        </w:rPr>
        <w:t> </w:t>
      </w:r>
      <w:r w:rsidRPr="00E66B0B">
        <w:rPr>
          <w:rFonts w:ascii="Arial" w:hAnsi="Arial" w:cs="Arial"/>
          <w:i/>
          <w:iCs/>
          <w:color w:val="000000"/>
          <w:sz w:val="20"/>
          <w:szCs w:val="20"/>
          <w:u w:val="single"/>
        </w:rPr>
        <w:t xml:space="preserve">Methodisches Vorgehen bei Durchführung der Handlungsschritte </w:t>
      </w:r>
    </w:p>
    <w:p w14:paraId="27206AC8" w14:textId="77777777" w:rsidR="00E66B0B" w:rsidRPr="00E66B0B" w:rsidRDefault="00E66B0B" w:rsidP="00E66B0B">
      <w:pPr>
        <w:pStyle w:val="Listenabsatz"/>
        <w:numPr>
          <w:ilvl w:val="0"/>
          <w:numId w:val="31"/>
        </w:numPr>
        <w:spacing w:after="200" w:line="276" w:lineRule="auto"/>
        <w:rPr>
          <w:rFonts w:ascii="Arial" w:hAnsi="Arial" w:cs="Arial"/>
          <w:color w:val="000000"/>
          <w:sz w:val="20"/>
          <w:szCs w:val="20"/>
        </w:rPr>
      </w:pPr>
      <w:r w:rsidRPr="00E66B0B">
        <w:rPr>
          <w:rFonts w:ascii="Arial" w:hAnsi="Arial" w:cs="Arial"/>
          <w:color w:val="000000"/>
          <w:sz w:val="20"/>
          <w:szCs w:val="20"/>
        </w:rPr>
        <w:t>Gelungene Abfolge der Handlungsschritte</w:t>
      </w:r>
    </w:p>
    <w:p w14:paraId="21AD40F1" w14:textId="77777777" w:rsidR="00E66B0B" w:rsidRPr="00E66B0B" w:rsidRDefault="00E66B0B" w:rsidP="00E66B0B">
      <w:pPr>
        <w:pStyle w:val="Listenabsatz"/>
        <w:numPr>
          <w:ilvl w:val="0"/>
          <w:numId w:val="31"/>
        </w:numPr>
        <w:spacing w:after="200" w:line="276" w:lineRule="auto"/>
        <w:rPr>
          <w:rFonts w:ascii="Arial" w:hAnsi="Arial" w:cs="Arial"/>
          <w:color w:val="000000"/>
          <w:sz w:val="20"/>
          <w:szCs w:val="20"/>
        </w:rPr>
      </w:pPr>
      <w:r w:rsidRPr="00E66B0B">
        <w:rPr>
          <w:rFonts w:ascii="Arial" w:hAnsi="Arial" w:cs="Arial"/>
          <w:color w:val="000000"/>
          <w:sz w:val="20"/>
          <w:szCs w:val="20"/>
        </w:rPr>
        <w:t>Abweichung von der Planung, Ursachen</w:t>
      </w:r>
    </w:p>
    <w:p w14:paraId="0EA11F91" w14:textId="77777777" w:rsidR="00E66B0B" w:rsidRPr="00E66B0B" w:rsidRDefault="00E66B0B" w:rsidP="00E66B0B">
      <w:pPr>
        <w:pStyle w:val="Listenabsatz"/>
        <w:numPr>
          <w:ilvl w:val="0"/>
          <w:numId w:val="31"/>
        </w:numPr>
        <w:spacing w:after="200" w:line="276" w:lineRule="auto"/>
        <w:rPr>
          <w:rFonts w:ascii="Arial" w:hAnsi="Arial" w:cs="Arial"/>
          <w:color w:val="000000"/>
          <w:sz w:val="20"/>
          <w:szCs w:val="20"/>
        </w:rPr>
      </w:pPr>
      <w:r w:rsidRPr="00E66B0B">
        <w:rPr>
          <w:rFonts w:ascii="Arial" w:hAnsi="Arial" w:cs="Arial"/>
          <w:color w:val="000000"/>
          <w:sz w:val="20"/>
          <w:szCs w:val="20"/>
        </w:rPr>
        <w:t>Didaktische Prinzipien</w:t>
      </w:r>
    </w:p>
    <w:p w14:paraId="5644B220"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i/>
          <w:iCs/>
          <w:color w:val="000000"/>
          <w:sz w:val="20"/>
          <w:szCs w:val="20"/>
          <w:u w:val="single"/>
        </w:rPr>
        <w:t xml:space="preserve">Vorbereitung </w:t>
      </w:r>
    </w:p>
    <w:p w14:paraId="24725529" w14:textId="77777777" w:rsidR="00E66B0B" w:rsidRPr="00E66B0B" w:rsidRDefault="00E66B0B" w:rsidP="00E66B0B">
      <w:pPr>
        <w:pStyle w:val="Listenabsatz"/>
        <w:numPr>
          <w:ilvl w:val="0"/>
          <w:numId w:val="32"/>
        </w:numPr>
        <w:spacing w:after="200" w:line="276" w:lineRule="auto"/>
        <w:rPr>
          <w:rFonts w:ascii="Arial" w:hAnsi="Arial" w:cs="Arial"/>
          <w:color w:val="000000"/>
          <w:sz w:val="20"/>
          <w:szCs w:val="20"/>
        </w:rPr>
      </w:pPr>
      <w:r w:rsidRPr="00E66B0B">
        <w:rPr>
          <w:rFonts w:ascii="Arial" w:hAnsi="Arial" w:cs="Arial"/>
          <w:color w:val="000000"/>
          <w:sz w:val="20"/>
          <w:szCs w:val="20"/>
        </w:rPr>
        <w:t>Geeignete Auswahl von Materialien / Werkzeug/ Medien</w:t>
      </w:r>
    </w:p>
    <w:p w14:paraId="5139D013" w14:textId="77777777" w:rsidR="00E66B0B" w:rsidRPr="00E66B0B" w:rsidRDefault="00E66B0B" w:rsidP="00E66B0B">
      <w:pPr>
        <w:pStyle w:val="Listenabsatz"/>
        <w:numPr>
          <w:ilvl w:val="0"/>
          <w:numId w:val="32"/>
        </w:numPr>
        <w:spacing w:after="200" w:line="276" w:lineRule="auto"/>
        <w:rPr>
          <w:rFonts w:ascii="Arial" w:hAnsi="Arial" w:cs="Arial"/>
          <w:color w:val="000000"/>
          <w:sz w:val="20"/>
          <w:szCs w:val="20"/>
        </w:rPr>
      </w:pPr>
      <w:r w:rsidRPr="00E66B0B">
        <w:rPr>
          <w:rFonts w:ascii="Arial" w:hAnsi="Arial" w:cs="Arial"/>
          <w:color w:val="000000"/>
          <w:sz w:val="20"/>
          <w:szCs w:val="20"/>
        </w:rPr>
        <w:t>Raum- und Zeitgestaltung</w:t>
      </w:r>
    </w:p>
    <w:p w14:paraId="31F03C00" w14:textId="77777777" w:rsidR="00E66B0B" w:rsidRPr="00E66B0B" w:rsidRDefault="00E66B0B" w:rsidP="00E66B0B">
      <w:pPr>
        <w:rPr>
          <w:rFonts w:ascii="Arial" w:hAnsi="Arial" w:cs="Arial"/>
          <w:i/>
          <w:iCs/>
          <w:color w:val="000000"/>
          <w:sz w:val="20"/>
          <w:szCs w:val="20"/>
          <w:u w:val="single"/>
        </w:rPr>
      </w:pPr>
      <w:r w:rsidRPr="00E66B0B">
        <w:rPr>
          <w:rFonts w:ascii="Arial" w:hAnsi="Arial" w:cs="Arial"/>
          <w:color w:val="000000"/>
          <w:sz w:val="20"/>
          <w:szCs w:val="20"/>
        </w:rPr>
        <w:t> </w:t>
      </w:r>
      <w:r w:rsidRPr="00E66B0B">
        <w:rPr>
          <w:rFonts w:ascii="Arial" w:hAnsi="Arial" w:cs="Arial"/>
          <w:i/>
          <w:iCs/>
          <w:color w:val="000000"/>
          <w:sz w:val="20"/>
          <w:szCs w:val="20"/>
          <w:u w:val="single"/>
        </w:rPr>
        <w:t xml:space="preserve">Fazit und Ausblick </w:t>
      </w:r>
    </w:p>
    <w:p w14:paraId="683A9055" w14:textId="77777777" w:rsidR="00E66B0B" w:rsidRPr="00E66B0B" w:rsidRDefault="00E66B0B" w:rsidP="00E66B0B">
      <w:pPr>
        <w:pStyle w:val="Listenabsatz"/>
        <w:numPr>
          <w:ilvl w:val="0"/>
          <w:numId w:val="33"/>
        </w:numPr>
        <w:spacing w:after="200" w:line="276" w:lineRule="auto"/>
        <w:rPr>
          <w:rFonts w:ascii="Arial" w:hAnsi="Arial" w:cs="Arial"/>
          <w:color w:val="000000"/>
          <w:sz w:val="20"/>
          <w:szCs w:val="20"/>
        </w:rPr>
      </w:pPr>
      <w:r w:rsidRPr="00E66B0B">
        <w:rPr>
          <w:rFonts w:ascii="Arial" w:hAnsi="Arial" w:cs="Arial"/>
          <w:color w:val="000000"/>
          <w:sz w:val="20"/>
          <w:szCs w:val="20"/>
        </w:rPr>
        <w:t>Was kann ich schon gut?</w:t>
      </w:r>
    </w:p>
    <w:p w14:paraId="29BFFFE5" w14:textId="77777777" w:rsidR="00E66B0B" w:rsidRPr="00E66B0B" w:rsidRDefault="00E66B0B" w:rsidP="00E66B0B">
      <w:pPr>
        <w:pStyle w:val="Listenabsatz"/>
        <w:numPr>
          <w:ilvl w:val="0"/>
          <w:numId w:val="33"/>
        </w:numPr>
        <w:spacing w:after="200" w:line="276" w:lineRule="auto"/>
        <w:rPr>
          <w:rFonts w:ascii="Arial" w:hAnsi="Arial" w:cs="Arial"/>
          <w:color w:val="000000"/>
          <w:sz w:val="20"/>
          <w:szCs w:val="20"/>
        </w:rPr>
      </w:pPr>
      <w:r w:rsidRPr="00E66B0B">
        <w:rPr>
          <w:rFonts w:ascii="Arial" w:hAnsi="Arial" w:cs="Arial"/>
          <w:color w:val="000000"/>
          <w:sz w:val="20"/>
          <w:szCs w:val="20"/>
        </w:rPr>
        <w:t>Was muss ich noch lernen?</w:t>
      </w:r>
    </w:p>
    <w:p w14:paraId="45C8C710" w14:textId="77777777" w:rsidR="00E66B0B" w:rsidRPr="00E66B0B" w:rsidRDefault="00E66B0B" w:rsidP="00E66B0B">
      <w:pPr>
        <w:pStyle w:val="Listenabsatz"/>
        <w:numPr>
          <w:ilvl w:val="0"/>
          <w:numId w:val="33"/>
        </w:numPr>
        <w:spacing w:after="200" w:line="276" w:lineRule="auto"/>
        <w:rPr>
          <w:rFonts w:ascii="Arial" w:hAnsi="Arial" w:cs="Arial"/>
          <w:color w:val="000000"/>
          <w:sz w:val="20"/>
          <w:szCs w:val="20"/>
        </w:rPr>
      </w:pPr>
      <w:r w:rsidRPr="00E66B0B">
        <w:rPr>
          <w:rFonts w:ascii="Arial" w:hAnsi="Arial" w:cs="Arial"/>
          <w:color w:val="000000"/>
          <w:sz w:val="20"/>
          <w:szCs w:val="20"/>
        </w:rPr>
        <w:t>Was nehme ich mir für die nächste Zeit vor?</w:t>
      </w:r>
    </w:p>
    <w:p w14:paraId="4289869B" w14:textId="77777777" w:rsidR="00E66B0B" w:rsidRPr="00E66B0B" w:rsidRDefault="00E66B0B" w:rsidP="00E66B0B">
      <w:pPr>
        <w:rPr>
          <w:rFonts w:ascii="Arial" w:hAnsi="Arial" w:cs="Arial"/>
          <w:color w:val="000000"/>
          <w:sz w:val="20"/>
          <w:szCs w:val="20"/>
        </w:rPr>
      </w:pPr>
      <w:r w:rsidRPr="00E66B0B">
        <w:rPr>
          <w:rFonts w:ascii="Arial" w:hAnsi="Arial" w:cs="Arial"/>
          <w:color w:val="000000"/>
          <w:sz w:val="20"/>
          <w:szCs w:val="20"/>
        </w:rPr>
        <w:t> </w:t>
      </w:r>
    </w:p>
    <w:p w14:paraId="30FDC153" w14:textId="77777777" w:rsidR="00E66B0B" w:rsidRPr="00E66B0B" w:rsidRDefault="00E66B0B" w:rsidP="00E66B0B">
      <w:pPr>
        <w:rPr>
          <w:rFonts w:ascii="Arial" w:hAnsi="Arial" w:cs="Arial"/>
          <w:color w:val="000000"/>
          <w:sz w:val="20"/>
          <w:szCs w:val="20"/>
        </w:rPr>
      </w:pPr>
      <w:r w:rsidRPr="00E66B0B">
        <w:rPr>
          <w:rFonts w:ascii="Arial" w:hAnsi="Arial" w:cs="Arial"/>
          <w:noProof/>
          <w:sz w:val="20"/>
          <w:szCs w:val="20"/>
          <w14:ligatures w14:val="standardContextual"/>
        </w:rPr>
        <w:drawing>
          <wp:anchor distT="0" distB="0" distL="114300" distR="114300" simplePos="0" relativeHeight="251670016" behindDoc="1" locked="0" layoutInCell="1" allowOverlap="1" wp14:anchorId="173B9155" wp14:editId="634334F5">
            <wp:simplePos x="0" y="0"/>
            <wp:positionH relativeFrom="leftMargin">
              <wp:posOffset>480060</wp:posOffset>
            </wp:positionH>
            <wp:positionV relativeFrom="paragraph">
              <wp:posOffset>254000</wp:posOffset>
            </wp:positionV>
            <wp:extent cx="457200" cy="394178"/>
            <wp:effectExtent l="0" t="0" r="0" b="6350"/>
            <wp:wrapNone/>
            <wp:docPr id="1774326833" name="Grafik 1"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0243" name="Grafik 222190243" descr="Ausrufezeichen mit einfarbiger Füllun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7200" cy="394178"/>
                    </a:xfrm>
                    <a:prstGeom prst="rect">
                      <a:avLst/>
                    </a:prstGeom>
                  </pic:spPr>
                </pic:pic>
              </a:graphicData>
            </a:graphic>
            <wp14:sizeRelH relativeFrom="page">
              <wp14:pctWidth>0</wp14:pctWidth>
            </wp14:sizeRelH>
            <wp14:sizeRelV relativeFrom="page">
              <wp14:pctHeight>0</wp14:pctHeight>
            </wp14:sizeRelV>
          </wp:anchor>
        </w:drawing>
      </w:r>
    </w:p>
    <w:p w14:paraId="11EE5EE7" w14:textId="77777777" w:rsidR="00E66B0B" w:rsidRPr="00E66B0B" w:rsidRDefault="00E66B0B" w:rsidP="00E66B0B">
      <w:pPr>
        <w:jc w:val="center"/>
        <w:rPr>
          <w:rFonts w:ascii="Arial" w:hAnsi="Arial" w:cs="Arial"/>
          <w:b/>
          <w:bCs/>
          <w:color w:val="000000"/>
          <w:sz w:val="20"/>
          <w:szCs w:val="20"/>
        </w:rPr>
      </w:pPr>
      <w:r w:rsidRPr="00E66B0B">
        <w:rPr>
          <w:rFonts w:ascii="Arial" w:hAnsi="Arial" w:cs="Arial"/>
          <w:b/>
          <w:bCs/>
          <w:color w:val="000000"/>
          <w:sz w:val="20"/>
          <w:szCs w:val="20"/>
        </w:rPr>
        <w:t>Bitte führen Sie auch Handlungsalternativen bzw. konkrete Verbesserungsvorschläge an entsprechenden Stellen mit auf.</w:t>
      </w:r>
    </w:p>
    <w:p w14:paraId="00BB7DEB" w14:textId="77777777" w:rsidR="00E66B0B" w:rsidRDefault="00E66B0B" w:rsidP="00E66B0B">
      <w:pPr>
        <w:jc w:val="both"/>
        <w:rPr>
          <w:rFonts w:ascii="Arial" w:hAnsi="Arial" w:cs="Arial"/>
        </w:rPr>
      </w:pPr>
    </w:p>
    <w:p w14:paraId="33DA441D" w14:textId="77777777" w:rsidR="00E66B0B" w:rsidRDefault="00E66B0B">
      <w:pPr>
        <w:rPr>
          <w:rFonts w:ascii="Arial" w:hAnsi="Arial" w:cs="Arial"/>
        </w:rPr>
      </w:pPr>
      <w:r>
        <w:rPr>
          <w:rFonts w:ascii="Arial" w:hAnsi="Arial" w:cs="Arial"/>
        </w:rPr>
        <w:br w:type="page"/>
      </w:r>
    </w:p>
    <w:p w14:paraId="5773D8AA" w14:textId="77777777" w:rsidR="00E66B0B" w:rsidRPr="00E66B0B" w:rsidRDefault="00E66B0B" w:rsidP="00E66B0B">
      <w:pPr>
        <w:pStyle w:val="berschrift1"/>
        <w:pBdr>
          <w:top w:val="single" w:sz="4" w:space="1" w:color="auto"/>
          <w:left w:val="single" w:sz="4" w:space="4" w:color="auto"/>
          <w:bottom w:val="single" w:sz="4" w:space="1" w:color="auto"/>
          <w:right w:val="single" w:sz="4" w:space="4" w:color="auto"/>
        </w:pBdr>
        <w:rPr>
          <w:rFonts w:ascii="Arial" w:hAnsi="Arial" w:cs="Arial"/>
          <w:b/>
          <w:sz w:val="24"/>
        </w:rPr>
      </w:pPr>
      <w:bookmarkStart w:id="32" w:name="_Toc171951063"/>
      <w:bookmarkStart w:id="33" w:name="_Toc171951685"/>
      <w:bookmarkStart w:id="34" w:name="_Toc171951821"/>
      <w:bookmarkStart w:id="35" w:name="_Toc172206305"/>
      <w:r w:rsidRPr="00E66B0B">
        <w:rPr>
          <w:rFonts w:ascii="Arial" w:hAnsi="Arial" w:cs="Arial"/>
          <w:b/>
          <w:sz w:val="24"/>
        </w:rPr>
        <w:lastRenderedPageBreak/>
        <w:t>Anhang 6: Reflexion des Verhaltens in der Freispielsituation</w:t>
      </w:r>
      <w:bookmarkEnd w:id="32"/>
      <w:bookmarkEnd w:id="33"/>
      <w:bookmarkEnd w:id="34"/>
      <w:bookmarkEnd w:id="35"/>
    </w:p>
    <w:p w14:paraId="124BC5B8" w14:textId="77777777" w:rsidR="00E66B0B" w:rsidRDefault="00E66B0B" w:rsidP="00E66B0B">
      <w:pPr>
        <w:jc w:val="both"/>
        <w:rPr>
          <w:rFonts w:ascii="Arial" w:hAnsi="Arial" w:cs="Arial"/>
          <w:sz w:val="20"/>
          <w:szCs w:val="20"/>
        </w:rPr>
      </w:pPr>
    </w:p>
    <w:p w14:paraId="7FECD871" w14:textId="77777777" w:rsidR="00E66B0B" w:rsidRPr="00E66B0B" w:rsidRDefault="00E66B0B" w:rsidP="00E66B0B">
      <w:pPr>
        <w:jc w:val="both"/>
        <w:rPr>
          <w:rFonts w:ascii="Arial" w:hAnsi="Arial" w:cs="Arial"/>
          <w:sz w:val="20"/>
          <w:szCs w:val="20"/>
        </w:rPr>
      </w:pPr>
      <w:r w:rsidRPr="00E66B0B">
        <w:rPr>
          <w:rFonts w:ascii="Arial" w:hAnsi="Arial" w:cs="Arial"/>
          <w:sz w:val="20"/>
          <w:szCs w:val="20"/>
        </w:rPr>
        <w:t>Folgende Fragen können als Anregungen für Ihre schriftliche Reflexion gelten. Dabei reflektieren Sie in einer zusammenhängenden Ausarbeitung, deren Strukturierung Ihnen überlassen ist. Es muss jedoch eine Gliederung vorhanden und erkennbar sein.</w:t>
      </w:r>
    </w:p>
    <w:p w14:paraId="3C385486"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war mein eigener Eindruck von der Situation in der Gruppe?</w:t>
      </w:r>
    </w:p>
    <w:p w14:paraId="580F5AB1"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war mein eigenes Verhalten in der Beobachtungszeit im Kontakt mit den einzelnen Kindern?</w:t>
      </w:r>
    </w:p>
    <w:p w14:paraId="6017131D"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war mein eigenes Verhalten in der Beobachtungszeit im Kontakt mit der gesamten Gruppe?</w:t>
      </w:r>
    </w:p>
    <w:p w14:paraId="70451F11"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Inwiefern konnte ich meine geplanten Vorhaben umsetzen?</w:t>
      </w:r>
    </w:p>
    <w:p w14:paraId="26C5BFB8"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konnte ich auf nicht geplante Situationen eingehen?</w:t>
      </w:r>
    </w:p>
    <w:p w14:paraId="0B58C8F1"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konnte ich dazu beitragen, dass die Kinder die Gruppenregeln einhalten?</w:t>
      </w:r>
    </w:p>
    <w:p w14:paraId="682189E2"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klar und eindeutig waren meine Absprachen mit den Kindern? Habe ich Stimme, Sprache, Mimik, Gestik angemessen eingesetzt?</w:t>
      </w:r>
    </w:p>
    <w:p w14:paraId="69B3961D"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konnte ich mit auftretenden Konflikten umgehen?</w:t>
      </w:r>
    </w:p>
    <w:p w14:paraId="2992CFC5" w14:textId="77777777" w:rsidR="00E66B0B" w:rsidRPr="00E66B0B" w:rsidRDefault="00E66B0B" w:rsidP="00E66B0B">
      <w:pPr>
        <w:pStyle w:val="Listenabsatz"/>
        <w:numPr>
          <w:ilvl w:val="0"/>
          <w:numId w:val="34"/>
        </w:numPr>
        <w:spacing w:after="200" w:line="276" w:lineRule="auto"/>
        <w:jc w:val="both"/>
        <w:rPr>
          <w:rFonts w:ascii="Arial" w:hAnsi="Arial" w:cs="Arial"/>
          <w:sz w:val="20"/>
          <w:szCs w:val="20"/>
        </w:rPr>
      </w:pPr>
      <w:r w:rsidRPr="00E66B0B">
        <w:rPr>
          <w:rFonts w:ascii="Arial" w:hAnsi="Arial" w:cs="Arial"/>
          <w:sz w:val="20"/>
          <w:szCs w:val="20"/>
        </w:rPr>
        <w:t>Wie gelang es mir, im Reflexionsgespräch mein eigenes Verhalten zu hinterfragen und alternative Verhaltensweisen zu erarbeiten?</w:t>
      </w:r>
    </w:p>
    <w:p w14:paraId="00398E5D" w14:textId="77777777" w:rsidR="00E66B0B" w:rsidRPr="00E66B0B" w:rsidRDefault="00E66B0B" w:rsidP="00E66B0B">
      <w:pPr>
        <w:jc w:val="both"/>
        <w:rPr>
          <w:rFonts w:ascii="Arial" w:hAnsi="Arial" w:cs="Arial"/>
          <w:sz w:val="20"/>
          <w:szCs w:val="20"/>
        </w:rPr>
      </w:pPr>
    </w:p>
    <w:p w14:paraId="3B173870" w14:textId="77777777" w:rsidR="00E66B0B" w:rsidRPr="00B70E66" w:rsidRDefault="00E66B0B" w:rsidP="00E66B0B">
      <w:pPr>
        <w:jc w:val="both"/>
        <w:rPr>
          <w:rFonts w:ascii="Arial" w:hAnsi="Arial" w:cs="Arial"/>
        </w:rPr>
      </w:pPr>
    </w:p>
    <w:p w14:paraId="04DCF271" w14:textId="77777777" w:rsidR="00E66B0B" w:rsidRPr="00B70E66" w:rsidRDefault="00E66B0B" w:rsidP="00E66B0B">
      <w:pPr>
        <w:jc w:val="both"/>
        <w:rPr>
          <w:rFonts w:ascii="Arial" w:hAnsi="Arial" w:cs="Arial"/>
          <w:color w:val="000000"/>
        </w:rPr>
      </w:pPr>
      <w:r w:rsidRPr="00B70E66">
        <w:rPr>
          <w:rFonts w:ascii="Arial" w:hAnsi="Arial" w:cs="Arial"/>
          <w:noProof/>
          <w14:ligatures w14:val="standardContextual"/>
        </w:rPr>
        <w:drawing>
          <wp:anchor distT="0" distB="0" distL="114300" distR="114300" simplePos="0" relativeHeight="251672064" behindDoc="1" locked="0" layoutInCell="1" allowOverlap="1" wp14:anchorId="245374FF" wp14:editId="30BC13E2">
            <wp:simplePos x="0" y="0"/>
            <wp:positionH relativeFrom="leftMargin">
              <wp:posOffset>389890</wp:posOffset>
            </wp:positionH>
            <wp:positionV relativeFrom="paragraph">
              <wp:posOffset>213995</wp:posOffset>
            </wp:positionV>
            <wp:extent cx="457200" cy="394178"/>
            <wp:effectExtent l="0" t="0" r="0" b="6350"/>
            <wp:wrapNone/>
            <wp:docPr id="1318324319" name="Grafik 1"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0243" name="Grafik 222190243" descr="Ausrufezeichen mit einfarbiger Füllun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7200" cy="394178"/>
                    </a:xfrm>
                    <a:prstGeom prst="rect">
                      <a:avLst/>
                    </a:prstGeom>
                  </pic:spPr>
                </pic:pic>
              </a:graphicData>
            </a:graphic>
            <wp14:sizeRelH relativeFrom="page">
              <wp14:pctWidth>0</wp14:pctWidth>
            </wp14:sizeRelH>
            <wp14:sizeRelV relativeFrom="page">
              <wp14:pctHeight>0</wp14:pctHeight>
            </wp14:sizeRelV>
          </wp:anchor>
        </w:drawing>
      </w:r>
    </w:p>
    <w:p w14:paraId="2B4D7B12" w14:textId="77777777" w:rsidR="00E66B0B" w:rsidRPr="00B70E66" w:rsidRDefault="00E66B0B" w:rsidP="00E66B0B">
      <w:pPr>
        <w:jc w:val="center"/>
        <w:rPr>
          <w:rFonts w:ascii="Arial" w:hAnsi="Arial" w:cs="Arial"/>
          <w:b/>
          <w:bCs/>
          <w:color w:val="000000"/>
        </w:rPr>
      </w:pPr>
      <w:r w:rsidRPr="00B70E66">
        <w:rPr>
          <w:rFonts w:ascii="Arial" w:hAnsi="Arial" w:cs="Arial"/>
          <w:b/>
          <w:bCs/>
          <w:color w:val="000000"/>
        </w:rPr>
        <w:t>Bitte führen Sie auch Handlungsalternativen bzw. konkrete Verbesserungsvorschläge an entsprechenden Stellen mit auf.</w:t>
      </w:r>
    </w:p>
    <w:p w14:paraId="567726D9" w14:textId="77777777" w:rsidR="00E66B0B" w:rsidRDefault="00E66B0B" w:rsidP="00E66B0B">
      <w:pPr>
        <w:jc w:val="both"/>
        <w:rPr>
          <w:rFonts w:ascii="Arial" w:hAnsi="Arial" w:cs="Arial"/>
        </w:rPr>
      </w:pPr>
    </w:p>
    <w:p w14:paraId="341A2D59" w14:textId="77777777" w:rsidR="00E66B0B" w:rsidRDefault="00E66B0B" w:rsidP="00E66B0B">
      <w:pPr>
        <w:jc w:val="both"/>
        <w:rPr>
          <w:rFonts w:ascii="Arial" w:hAnsi="Arial" w:cs="Arial"/>
        </w:rPr>
      </w:pPr>
    </w:p>
    <w:p w14:paraId="6B4A72FD" w14:textId="77777777" w:rsidR="00E66B0B" w:rsidRDefault="00E66B0B" w:rsidP="00E66B0B">
      <w:pPr>
        <w:jc w:val="both"/>
        <w:rPr>
          <w:rFonts w:ascii="Arial" w:hAnsi="Arial" w:cs="Arial"/>
        </w:rPr>
      </w:pPr>
    </w:p>
    <w:p w14:paraId="222A54F0" w14:textId="77777777" w:rsidR="00E66B0B" w:rsidRDefault="00E66B0B" w:rsidP="00E66B0B">
      <w:pPr>
        <w:jc w:val="both"/>
        <w:rPr>
          <w:rFonts w:ascii="Arial" w:hAnsi="Arial" w:cs="Arial"/>
        </w:rPr>
      </w:pPr>
    </w:p>
    <w:p w14:paraId="4D094CC9" w14:textId="77777777" w:rsidR="00E66B0B" w:rsidRDefault="00E66B0B" w:rsidP="00E66B0B">
      <w:pPr>
        <w:jc w:val="both"/>
        <w:rPr>
          <w:rFonts w:ascii="Arial" w:hAnsi="Arial" w:cs="Arial"/>
        </w:rPr>
      </w:pPr>
    </w:p>
    <w:p w14:paraId="78D38D70" w14:textId="77777777" w:rsidR="00E66B0B" w:rsidRDefault="00E66B0B" w:rsidP="00E66B0B">
      <w:pPr>
        <w:jc w:val="both"/>
        <w:rPr>
          <w:rFonts w:ascii="Arial" w:hAnsi="Arial" w:cs="Arial"/>
        </w:rPr>
      </w:pPr>
    </w:p>
    <w:p w14:paraId="0CAAB88E" w14:textId="77777777" w:rsidR="004D03D6" w:rsidRDefault="004D03D6" w:rsidP="00E66B0B">
      <w:pPr>
        <w:jc w:val="both"/>
        <w:rPr>
          <w:rFonts w:ascii="Arial" w:hAnsi="Arial" w:cs="Arial"/>
        </w:rPr>
      </w:pPr>
    </w:p>
    <w:p w14:paraId="48773CDC" w14:textId="77777777" w:rsidR="004D03D6" w:rsidRDefault="004D03D6" w:rsidP="00E66B0B">
      <w:pPr>
        <w:jc w:val="both"/>
        <w:rPr>
          <w:rFonts w:ascii="Arial" w:hAnsi="Arial" w:cs="Arial"/>
        </w:rPr>
      </w:pPr>
    </w:p>
    <w:p w14:paraId="79154FA1" w14:textId="77777777" w:rsidR="004D03D6" w:rsidRDefault="004D03D6" w:rsidP="00E66B0B">
      <w:pPr>
        <w:jc w:val="both"/>
        <w:rPr>
          <w:rFonts w:ascii="Arial" w:hAnsi="Arial" w:cs="Arial"/>
        </w:rPr>
      </w:pPr>
    </w:p>
    <w:p w14:paraId="37190E91" w14:textId="77777777" w:rsidR="004D03D6" w:rsidRDefault="004D03D6" w:rsidP="00E66B0B">
      <w:pPr>
        <w:jc w:val="both"/>
        <w:rPr>
          <w:rFonts w:ascii="Arial" w:hAnsi="Arial" w:cs="Arial"/>
        </w:rPr>
      </w:pPr>
    </w:p>
    <w:p w14:paraId="4D03779E" w14:textId="77777777" w:rsidR="004D03D6" w:rsidRDefault="004D03D6" w:rsidP="00E66B0B">
      <w:pPr>
        <w:jc w:val="both"/>
        <w:rPr>
          <w:rFonts w:ascii="Arial" w:hAnsi="Arial" w:cs="Arial"/>
        </w:rPr>
      </w:pPr>
    </w:p>
    <w:p w14:paraId="31016677" w14:textId="77777777" w:rsidR="004D03D6" w:rsidRDefault="004D03D6" w:rsidP="00E66B0B">
      <w:pPr>
        <w:jc w:val="both"/>
        <w:rPr>
          <w:rFonts w:ascii="Arial" w:hAnsi="Arial" w:cs="Arial"/>
        </w:rPr>
      </w:pPr>
    </w:p>
    <w:p w14:paraId="1E5CDB4F" w14:textId="77777777" w:rsidR="004D03D6" w:rsidRDefault="004D03D6" w:rsidP="00E66B0B">
      <w:pPr>
        <w:jc w:val="both"/>
        <w:rPr>
          <w:rFonts w:ascii="Arial" w:hAnsi="Arial" w:cs="Arial"/>
        </w:rPr>
      </w:pPr>
    </w:p>
    <w:p w14:paraId="6512D6D9" w14:textId="77777777" w:rsidR="004D03D6" w:rsidRDefault="004D03D6" w:rsidP="00E66B0B">
      <w:pPr>
        <w:jc w:val="both"/>
        <w:rPr>
          <w:rFonts w:ascii="Arial" w:hAnsi="Arial" w:cs="Arial"/>
        </w:rPr>
      </w:pPr>
    </w:p>
    <w:p w14:paraId="280C99BD" w14:textId="77777777" w:rsidR="004D03D6" w:rsidRDefault="004D03D6" w:rsidP="00E66B0B">
      <w:pPr>
        <w:jc w:val="both"/>
        <w:rPr>
          <w:rFonts w:ascii="Arial" w:hAnsi="Arial" w:cs="Arial"/>
        </w:rPr>
      </w:pPr>
    </w:p>
    <w:p w14:paraId="7A0BED77" w14:textId="77777777" w:rsidR="004D03D6" w:rsidRDefault="004D03D6" w:rsidP="00E66B0B">
      <w:pPr>
        <w:jc w:val="both"/>
        <w:rPr>
          <w:rFonts w:ascii="Arial" w:hAnsi="Arial" w:cs="Arial"/>
        </w:rPr>
      </w:pPr>
    </w:p>
    <w:p w14:paraId="7A8789A0" w14:textId="77777777" w:rsidR="004D03D6" w:rsidRDefault="004D03D6" w:rsidP="00E66B0B">
      <w:pPr>
        <w:jc w:val="both"/>
        <w:rPr>
          <w:rFonts w:ascii="Arial" w:hAnsi="Arial" w:cs="Arial"/>
        </w:rPr>
      </w:pPr>
    </w:p>
    <w:p w14:paraId="6CA4942E" w14:textId="77777777" w:rsidR="004D03D6" w:rsidRDefault="004D03D6" w:rsidP="00E66B0B">
      <w:pPr>
        <w:jc w:val="both"/>
        <w:rPr>
          <w:rFonts w:ascii="Arial" w:hAnsi="Arial" w:cs="Arial"/>
        </w:rPr>
      </w:pPr>
    </w:p>
    <w:p w14:paraId="1FFA47F7" w14:textId="77777777" w:rsidR="004D03D6" w:rsidRDefault="004D03D6" w:rsidP="00E66B0B">
      <w:pPr>
        <w:jc w:val="both"/>
        <w:rPr>
          <w:rFonts w:ascii="Arial" w:hAnsi="Arial" w:cs="Arial"/>
        </w:rPr>
      </w:pPr>
    </w:p>
    <w:p w14:paraId="3C70F7EE" w14:textId="77777777" w:rsidR="004D03D6" w:rsidRDefault="004D03D6" w:rsidP="00E66B0B">
      <w:pPr>
        <w:jc w:val="both"/>
        <w:rPr>
          <w:rFonts w:ascii="Arial" w:hAnsi="Arial" w:cs="Arial"/>
        </w:rPr>
      </w:pPr>
    </w:p>
    <w:p w14:paraId="53DE98D3" w14:textId="77777777" w:rsidR="004D03D6" w:rsidRDefault="004D03D6" w:rsidP="00E66B0B">
      <w:pPr>
        <w:jc w:val="both"/>
        <w:rPr>
          <w:rFonts w:ascii="Arial" w:hAnsi="Arial" w:cs="Arial"/>
        </w:rPr>
      </w:pPr>
    </w:p>
    <w:p w14:paraId="2CF7B93B" w14:textId="77777777" w:rsidR="004D03D6" w:rsidRDefault="004D03D6" w:rsidP="00E66B0B">
      <w:pPr>
        <w:jc w:val="both"/>
        <w:rPr>
          <w:rFonts w:ascii="Arial" w:hAnsi="Arial" w:cs="Arial"/>
        </w:rPr>
      </w:pPr>
    </w:p>
    <w:p w14:paraId="6076DE14" w14:textId="77777777" w:rsidR="004D03D6" w:rsidRDefault="004D03D6" w:rsidP="00E66B0B">
      <w:pPr>
        <w:jc w:val="both"/>
        <w:rPr>
          <w:rFonts w:ascii="Arial" w:hAnsi="Arial" w:cs="Arial"/>
        </w:rPr>
      </w:pPr>
    </w:p>
    <w:p w14:paraId="6D738742" w14:textId="77777777" w:rsidR="004D03D6" w:rsidRDefault="004D03D6" w:rsidP="00E66B0B">
      <w:pPr>
        <w:jc w:val="both"/>
        <w:rPr>
          <w:rFonts w:ascii="Arial" w:hAnsi="Arial" w:cs="Arial"/>
        </w:rPr>
      </w:pPr>
    </w:p>
    <w:p w14:paraId="4BD8E6AB" w14:textId="77777777" w:rsidR="004D03D6" w:rsidRDefault="004D03D6" w:rsidP="00E66B0B">
      <w:pPr>
        <w:jc w:val="both"/>
        <w:rPr>
          <w:rFonts w:ascii="Arial" w:hAnsi="Arial" w:cs="Arial"/>
        </w:rPr>
      </w:pPr>
    </w:p>
    <w:p w14:paraId="75B26BC1" w14:textId="77777777" w:rsidR="004D03D6" w:rsidRDefault="004D03D6" w:rsidP="00E66B0B">
      <w:pPr>
        <w:jc w:val="both"/>
        <w:rPr>
          <w:rFonts w:ascii="Arial" w:hAnsi="Arial" w:cs="Arial"/>
        </w:rPr>
      </w:pPr>
    </w:p>
    <w:p w14:paraId="27BEA7A1" w14:textId="77777777" w:rsidR="004D03D6" w:rsidRDefault="004D03D6" w:rsidP="00E66B0B">
      <w:pPr>
        <w:jc w:val="both"/>
        <w:rPr>
          <w:rFonts w:ascii="Arial" w:hAnsi="Arial" w:cs="Arial"/>
        </w:rPr>
      </w:pPr>
    </w:p>
    <w:p w14:paraId="7F142D90" w14:textId="77777777" w:rsidR="004D03D6" w:rsidRDefault="004D03D6" w:rsidP="00E66B0B">
      <w:pPr>
        <w:jc w:val="both"/>
        <w:rPr>
          <w:rFonts w:ascii="Arial" w:hAnsi="Arial" w:cs="Arial"/>
        </w:rPr>
      </w:pPr>
    </w:p>
    <w:p w14:paraId="54D0341F" w14:textId="77777777" w:rsidR="004D03D6" w:rsidRDefault="004D03D6" w:rsidP="00E66B0B">
      <w:pPr>
        <w:jc w:val="both"/>
        <w:rPr>
          <w:rFonts w:ascii="Arial" w:hAnsi="Arial" w:cs="Arial"/>
        </w:rPr>
      </w:pPr>
    </w:p>
    <w:p w14:paraId="220BDAAA" w14:textId="77777777" w:rsidR="004D03D6" w:rsidRDefault="004D03D6" w:rsidP="00E66B0B">
      <w:pPr>
        <w:jc w:val="both"/>
        <w:rPr>
          <w:rFonts w:ascii="Arial" w:hAnsi="Arial" w:cs="Arial"/>
        </w:rPr>
      </w:pPr>
    </w:p>
    <w:p w14:paraId="463B1771" w14:textId="77777777" w:rsidR="004D03D6" w:rsidRDefault="004D03D6" w:rsidP="00E66B0B">
      <w:pPr>
        <w:jc w:val="both"/>
        <w:rPr>
          <w:rFonts w:ascii="Arial" w:hAnsi="Arial" w:cs="Arial"/>
        </w:rPr>
      </w:pPr>
    </w:p>
    <w:p w14:paraId="4B677226" w14:textId="77777777" w:rsidR="004D03D6" w:rsidRDefault="004D03D6" w:rsidP="00E66B0B">
      <w:pPr>
        <w:jc w:val="both"/>
        <w:rPr>
          <w:rFonts w:ascii="Arial" w:hAnsi="Arial" w:cs="Arial"/>
        </w:rPr>
      </w:pPr>
    </w:p>
    <w:p w14:paraId="16A9F564" w14:textId="7BC5D57A" w:rsidR="004D03D6" w:rsidRPr="001E1DBA" w:rsidRDefault="004D03D6" w:rsidP="004D03D6">
      <w:pPr>
        <w:pStyle w:val="berschrift1"/>
        <w:pBdr>
          <w:top w:val="single" w:sz="4" w:space="1" w:color="auto"/>
          <w:left w:val="single" w:sz="4" w:space="4" w:color="auto"/>
          <w:bottom w:val="single" w:sz="4" w:space="1" w:color="auto"/>
          <w:right w:val="single" w:sz="4" w:space="4" w:color="auto"/>
        </w:pBdr>
        <w:rPr>
          <w:rFonts w:ascii="Arial" w:hAnsi="Arial" w:cs="Arial"/>
          <w:b/>
          <w:bCs/>
          <w:color w:val="000000" w:themeColor="text1"/>
          <w:sz w:val="22"/>
          <w:szCs w:val="22"/>
        </w:rPr>
      </w:pPr>
      <w:bookmarkStart w:id="36" w:name="_Toc232081142"/>
      <w:r w:rsidRPr="001E1DBA">
        <w:rPr>
          <w:rFonts w:ascii="Arial" w:hAnsi="Arial" w:cs="Arial"/>
          <w:b/>
          <w:bCs/>
          <w:color w:val="000000" w:themeColor="text1"/>
          <w:sz w:val="22"/>
          <w:szCs w:val="22"/>
        </w:rPr>
        <w:lastRenderedPageBreak/>
        <w:t xml:space="preserve">Anhang </w:t>
      </w:r>
      <w:r w:rsidR="001E1DBA" w:rsidRPr="001E1DBA">
        <w:rPr>
          <w:rFonts w:ascii="Arial" w:hAnsi="Arial" w:cs="Arial"/>
          <w:b/>
          <w:bCs/>
          <w:color w:val="000000" w:themeColor="text1"/>
          <w:sz w:val="22"/>
          <w:szCs w:val="22"/>
        </w:rPr>
        <w:t>7</w:t>
      </w:r>
      <w:r w:rsidRPr="001E1DBA">
        <w:rPr>
          <w:rFonts w:ascii="Arial" w:hAnsi="Arial" w:cs="Arial"/>
          <w:b/>
          <w:bCs/>
          <w:color w:val="000000" w:themeColor="text1"/>
          <w:sz w:val="22"/>
          <w:szCs w:val="22"/>
        </w:rPr>
        <w:t>: Didaktische Prinzipien (Lernprinzipien) als Bestandteil der Methodenanalyse</w:t>
      </w:r>
      <w:bookmarkEnd w:id="36"/>
    </w:p>
    <w:p w14:paraId="1137AE42" w14:textId="77777777" w:rsidR="004D03D6" w:rsidRPr="0036095A" w:rsidRDefault="004D03D6" w:rsidP="004D03D6">
      <w:pPr>
        <w:pStyle w:val="KeinLeerraum"/>
        <w:rPr>
          <w:rFonts w:ascii="Arial" w:hAnsi="Arial" w:cs="Arial"/>
          <w:b/>
          <w:color w:val="000000" w:themeColor="text1"/>
          <w:sz w:val="21"/>
          <w:szCs w:val="21"/>
        </w:rPr>
      </w:pPr>
    </w:p>
    <w:p w14:paraId="2024E4E8" w14:textId="77777777" w:rsidR="004D03D6" w:rsidRDefault="004D03D6" w:rsidP="004D03D6">
      <w:pPr>
        <w:pStyle w:val="KeinLeerraum"/>
        <w:spacing w:line="276" w:lineRule="auto"/>
        <w:jc w:val="both"/>
        <w:rPr>
          <w:rFonts w:ascii="Arial" w:hAnsi="Arial" w:cs="Arial"/>
          <w:color w:val="000000" w:themeColor="text1"/>
          <w:sz w:val="21"/>
          <w:szCs w:val="21"/>
        </w:rPr>
      </w:pPr>
      <w:r w:rsidRPr="0036095A">
        <w:rPr>
          <w:rFonts w:ascii="Arial" w:hAnsi="Arial" w:cs="Arial"/>
          <w:color w:val="000000" w:themeColor="text1"/>
          <w:sz w:val="21"/>
          <w:szCs w:val="21"/>
        </w:rPr>
        <w:t>Bei allen gestalteten Bildungsaktivtäten ist es erforderlich, dass didaktische Prinzipien berücksichtigt werden, damit Bildungsprozesse erfolgreich ablaufen können. Zusammenfassend stehen die didaktischen Prinzipien dafür, dass Lernende aktiv in Lernprozesse einbezogen werden. Sie haben ein Recht auf Mitbestimmung bei Abläufen, Themen und zeitlicher Strukturierung und sie setzen sich aktiv handelnd mit Lerninhalten auseinander. Die Inhalte haben einen Bezug zur Lebenswelt und zum Alltag der Kinder und Jugendlichen, sie sind auf die jeweiligen Kompetenzen der Zielgruppe angepasst; es sollte weder Unter- noch Überforderung geben. Kleinschrittiges Lernen wird ebenso ermöglicht wie das gemeinsame Lernen im Dialog und das Finden von Lösungen. Die didaktischen Prinzipien werden bei der Planung und Durchführung von Lernprozessen immer einbezogen.</w:t>
      </w:r>
    </w:p>
    <w:p w14:paraId="200BF8BB" w14:textId="77777777" w:rsidR="004D03D6" w:rsidRDefault="004D03D6" w:rsidP="004D03D6">
      <w:pPr>
        <w:pStyle w:val="KeinLeerraum"/>
        <w:spacing w:line="276" w:lineRule="auto"/>
        <w:jc w:val="both"/>
        <w:rPr>
          <w:rFonts w:ascii="Arial" w:hAnsi="Arial" w:cs="Arial"/>
          <w:color w:val="000000" w:themeColor="text1"/>
          <w:sz w:val="21"/>
          <w:szCs w:val="21"/>
        </w:rPr>
      </w:pPr>
    </w:p>
    <w:p w14:paraId="5722758A" w14:textId="77777777" w:rsidR="001E1DBA" w:rsidRPr="0036095A" w:rsidRDefault="001E1DBA" w:rsidP="004D03D6">
      <w:pPr>
        <w:pStyle w:val="KeinLeerraum"/>
        <w:spacing w:line="276" w:lineRule="auto"/>
        <w:jc w:val="both"/>
        <w:rPr>
          <w:rFonts w:ascii="Arial" w:hAnsi="Arial" w:cs="Arial"/>
          <w:color w:val="000000" w:themeColor="text1"/>
          <w:sz w:val="21"/>
          <w:szCs w:val="21"/>
        </w:rPr>
      </w:pPr>
    </w:p>
    <w:tbl>
      <w:tblPr>
        <w:tblStyle w:val="Tabellenraster"/>
        <w:tblW w:w="9072" w:type="dxa"/>
        <w:tblInd w:w="-5" w:type="dxa"/>
        <w:tblLayout w:type="fixed"/>
        <w:tblLook w:val="04A0" w:firstRow="1" w:lastRow="0" w:firstColumn="1" w:lastColumn="0" w:noHBand="0" w:noVBand="1"/>
      </w:tblPr>
      <w:tblGrid>
        <w:gridCol w:w="1843"/>
        <w:gridCol w:w="7229"/>
      </w:tblGrid>
      <w:tr w:rsidR="004D03D6" w:rsidRPr="0036095A" w14:paraId="5FFC48EB" w14:textId="77777777" w:rsidTr="00B52D5D">
        <w:tc>
          <w:tcPr>
            <w:tcW w:w="1843" w:type="dxa"/>
            <w:shd w:val="clear" w:color="auto" w:fill="D9D9D9" w:themeFill="background1" w:themeFillShade="D9"/>
          </w:tcPr>
          <w:p w14:paraId="0651EE56" w14:textId="77777777" w:rsidR="004D03D6" w:rsidRPr="0036095A" w:rsidRDefault="004D03D6" w:rsidP="00B52D5D">
            <w:pPr>
              <w:pStyle w:val="KeinLeerraum"/>
              <w:spacing w:before="120" w:after="120"/>
              <w:jc w:val="center"/>
              <w:rPr>
                <w:rFonts w:ascii="Arial" w:hAnsi="Arial" w:cs="Arial"/>
                <w:b/>
                <w:color w:val="000000" w:themeColor="text1"/>
                <w:sz w:val="21"/>
                <w:szCs w:val="21"/>
              </w:rPr>
            </w:pPr>
            <w:r w:rsidRPr="0036095A">
              <w:rPr>
                <w:rFonts w:ascii="Arial" w:hAnsi="Arial" w:cs="Arial"/>
                <w:b/>
                <w:color w:val="000000" w:themeColor="text1"/>
                <w:sz w:val="21"/>
                <w:szCs w:val="21"/>
              </w:rPr>
              <w:t>Didaktisches Prinzip</w:t>
            </w:r>
          </w:p>
        </w:tc>
        <w:tc>
          <w:tcPr>
            <w:tcW w:w="7229" w:type="dxa"/>
            <w:shd w:val="clear" w:color="auto" w:fill="D9D9D9" w:themeFill="background1" w:themeFillShade="D9"/>
          </w:tcPr>
          <w:p w14:paraId="103108E6" w14:textId="77777777" w:rsidR="004D03D6" w:rsidRPr="0036095A" w:rsidRDefault="004D03D6" w:rsidP="00B52D5D">
            <w:pPr>
              <w:pStyle w:val="KeinLeerraum"/>
              <w:spacing w:before="120" w:after="120"/>
              <w:jc w:val="center"/>
              <w:rPr>
                <w:rFonts w:ascii="Arial" w:hAnsi="Arial" w:cs="Arial"/>
                <w:b/>
                <w:color w:val="000000" w:themeColor="text1"/>
                <w:sz w:val="21"/>
                <w:szCs w:val="21"/>
              </w:rPr>
            </w:pPr>
            <w:r w:rsidRPr="0036095A">
              <w:rPr>
                <w:rFonts w:ascii="Arial" w:hAnsi="Arial" w:cs="Arial"/>
                <w:b/>
                <w:color w:val="000000" w:themeColor="text1"/>
                <w:sz w:val="21"/>
                <w:szCs w:val="21"/>
              </w:rPr>
              <w:t xml:space="preserve">Beschreibung </w:t>
            </w:r>
          </w:p>
          <w:p w14:paraId="442F271C" w14:textId="77777777" w:rsidR="004D03D6" w:rsidRPr="0036095A" w:rsidRDefault="004D03D6" w:rsidP="00B52D5D">
            <w:pPr>
              <w:pStyle w:val="KeinLeerraum"/>
              <w:spacing w:before="120" w:after="120"/>
              <w:jc w:val="center"/>
              <w:rPr>
                <w:rFonts w:ascii="Arial" w:hAnsi="Arial" w:cs="Arial"/>
                <w:b/>
                <w:color w:val="000000" w:themeColor="text1"/>
                <w:sz w:val="21"/>
                <w:szCs w:val="21"/>
              </w:rPr>
            </w:pPr>
            <w:r w:rsidRPr="0036095A">
              <w:rPr>
                <w:rFonts w:ascii="Arial" w:hAnsi="Arial" w:cs="Arial"/>
                <w:b/>
                <w:color w:val="000000" w:themeColor="text1"/>
                <w:sz w:val="21"/>
                <w:szCs w:val="21"/>
              </w:rPr>
              <w:t>der Lernprinzipien</w:t>
            </w:r>
          </w:p>
        </w:tc>
      </w:tr>
      <w:tr w:rsidR="004D03D6" w:rsidRPr="0036095A" w14:paraId="475BA658" w14:textId="77777777" w:rsidTr="00B52D5D">
        <w:tc>
          <w:tcPr>
            <w:tcW w:w="1843" w:type="dxa"/>
          </w:tcPr>
          <w:p w14:paraId="7572D118" w14:textId="77A69ACC"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t>Prinzip der Anschaulichkeit</w:t>
            </w:r>
          </w:p>
          <w:p w14:paraId="50CC871F"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51687E69" w14:textId="77777777" w:rsidR="004D03D6" w:rsidRPr="0036095A" w:rsidRDefault="004D03D6" w:rsidP="00B52D5D">
            <w:pPr>
              <w:pStyle w:val="KeinLeerraum"/>
              <w:spacing w:before="120" w:after="120"/>
              <w:jc w:val="both"/>
              <w:rPr>
                <w:rFonts w:ascii="Arial" w:hAnsi="Arial" w:cs="Arial"/>
                <w:color w:val="000000" w:themeColor="text1"/>
                <w:sz w:val="21"/>
                <w:szCs w:val="21"/>
              </w:rPr>
            </w:pPr>
            <w:r w:rsidRPr="0036095A">
              <w:rPr>
                <w:rFonts w:ascii="Arial" w:hAnsi="Arial" w:cs="Arial"/>
                <w:color w:val="000000" w:themeColor="text1"/>
                <w:sz w:val="21"/>
                <w:szCs w:val="21"/>
              </w:rPr>
              <w:t xml:space="preserve">Kinder werden durch Bilder, Materialien und Gegenstände, die sie sehen, anfassen und sinnlich erfahren können, herausgefordert, neue Erkenntnisse zu gewinnen. Lerninhalte können dadurch tiefer im Gedächtnis verankert werden: Durch ,,Begreifen“ mit den Händen wird auch das Begreifen im Verstand ermöglicht. Werden Lerninhalte mit möglichst vielen unterschiedlichen Reizen (Farbe, Geruch, Geschmack, Form, Geräusch etc.) gekoppelt, dann können sie besser gespeichert werden. Im Sinne der Anschaulichkeit geht es immer darum, möglichst das „Echte“ zu erleben, zu sehen oder anfassen zu können (reale Materialien o.ä.). Denn diese haben den höchsten Aufforderungscharakter. </w:t>
            </w:r>
          </w:p>
          <w:p w14:paraId="30C66D4B" w14:textId="77777777" w:rsidR="004D03D6" w:rsidRPr="0036095A" w:rsidRDefault="004D03D6" w:rsidP="00B52D5D">
            <w:pPr>
              <w:pStyle w:val="KeinLeerraum"/>
              <w:spacing w:before="120" w:after="120"/>
              <w:jc w:val="both"/>
              <w:rPr>
                <w:rFonts w:ascii="Arial" w:hAnsi="Arial" w:cs="Arial"/>
                <w:b/>
                <w:color w:val="000000" w:themeColor="text1"/>
                <w:sz w:val="21"/>
                <w:szCs w:val="21"/>
              </w:rPr>
            </w:pPr>
            <w:r w:rsidRPr="0036095A">
              <w:rPr>
                <w:rFonts w:ascii="Arial" w:hAnsi="Arial" w:cs="Arial"/>
                <w:color w:val="000000" w:themeColor="text1"/>
                <w:sz w:val="21"/>
                <w:szCs w:val="21"/>
              </w:rPr>
              <w:t xml:space="preserve">Beispiel: Kräuter mit allen Sinnen wahrnehmen (sehen, Blätter zwischen den Finger zerreiben, riechen und probieren, wenn sie möchten. </w:t>
            </w:r>
          </w:p>
        </w:tc>
      </w:tr>
      <w:tr w:rsidR="004D03D6" w:rsidRPr="0036095A" w14:paraId="43942789" w14:textId="77777777" w:rsidTr="00B52D5D">
        <w:tc>
          <w:tcPr>
            <w:tcW w:w="1843" w:type="dxa"/>
          </w:tcPr>
          <w:p w14:paraId="22095E7B" w14:textId="77777777"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t xml:space="preserve">Prinzip der </w:t>
            </w:r>
            <w:proofErr w:type="spellStart"/>
            <w:r w:rsidRPr="0036095A">
              <w:rPr>
                <w:rFonts w:ascii="Arial" w:hAnsi="Arial" w:cs="Arial"/>
                <w:b/>
                <w:color w:val="000000" w:themeColor="text1"/>
                <w:sz w:val="21"/>
                <w:szCs w:val="21"/>
              </w:rPr>
              <w:t>Kindgemäßheit</w:t>
            </w:r>
            <w:proofErr w:type="spellEnd"/>
          </w:p>
          <w:p w14:paraId="5C7A465C"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59EA21AB" w14:textId="77777777" w:rsidR="004D03D6" w:rsidRPr="0036095A" w:rsidRDefault="004D03D6" w:rsidP="00B52D5D">
            <w:pPr>
              <w:spacing w:before="120" w:after="120"/>
              <w:rPr>
                <w:rFonts w:ascii="Arial" w:hAnsi="Arial" w:cs="Arial"/>
                <w:color w:val="000000" w:themeColor="text1"/>
                <w:sz w:val="21"/>
                <w:szCs w:val="21"/>
              </w:rPr>
            </w:pPr>
            <w:r w:rsidRPr="0036095A">
              <w:rPr>
                <w:rFonts w:ascii="Arial" w:hAnsi="Arial" w:cs="Arial"/>
                <w:color w:val="000000" w:themeColor="text1"/>
                <w:sz w:val="21"/>
                <w:szCs w:val="21"/>
              </w:rPr>
              <w:t>Kindgemäß vorzugehen bedeutet: Alterstypische Themen zu wählen und solche, welche die Kinder aktuell interessieren. Entwicklungsverläufe zu kennen, um bei den Anforderungen den Punkt zu treffen zwischen dem, was das Kind kann und dem was es lernen möchte. Ein angemessenes Schwierigkeitsniveau zu treffen, d.h. Kinder weder über- noch unterfordern (sonst kann Desinteresse oder Langeweile auftreten). Kindgemäße Sprache bedeutet sich klar und bildhaft auszudrücken. Im Verlaufsplan können entsprechende sprachliche Impulse vermerkt werden.</w:t>
            </w:r>
          </w:p>
          <w:p w14:paraId="061A8CB1" w14:textId="77777777" w:rsidR="004D03D6" w:rsidRPr="0036095A" w:rsidRDefault="004D03D6" w:rsidP="00B52D5D">
            <w:pPr>
              <w:spacing w:before="120" w:after="120"/>
              <w:rPr>
                <w:rFonts w:ascii="Arial" w:hAnsi="Arial" w:cs="Arial"/>
                <w:color w:val="000000" w:themeColor="text1"/>
                <w:sz w:val="21"/>
                <w:szCs w:val="21"/>
              </w:rPr>
            </w:pPr>
            <w:r w:rsidRPr="0036095A">
              <w:rPr>
                <w:rFonts w:ascii="Arial" w:hAnsi="Arial" w:cs="Arial"/>
                <w:color w:val="000000" w:themeColor="text1"/>
                <w:sz w:val="21"/>
                <w:szCs w:val="21"/>
              </w:rPr>
              <w:t>Beispiel: Ich stimme ein Bilderbuch auf die Zielgruppe ab und achte dabei u.a. auf Textumfang, Bildgröße, Komplexität der Geschichte und Sprache des Buches.</w:t>
            </w:r>
          </w:p>
        </w:tc>
      </w:tr>
      <w:tr w:rsidR="004D03D6" w:rsidRPr="0036095A" w14:paraId="086312F0" w14:textId="77777777" w:rsidTr="00B52D5D">
        <w:tc>
          <w:tcPr>
            <w:tcW w:w="1843" w:type="dxa"/>
          </w:tcPr>
          <w:p w14:paraId="72D69934" w14:textId="4D8D8609"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t>Prinzip der Lebensnähe</w:t>
            </w:r>
          </w:p>
          <w:p w14:paraId="2DC0608B"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484489B0" w14:textId="77777777" w:rsidR="004D03D6" w:rsidRPr="0036095A" w:rsidRDefault="004D03D6" w:rsidP="00B52D5D">
            <w:pPr>
              <w:pStyle w:val="KeinLeerraum"/>
              <w:spacing w:before="120" w:after="120"/>
              <w:jc w:val="both"/>
              <w:rPr>
                <w:rFonts w:ascii="Arial" w:hAnsi="Arial" w:cs="Arial"/>
                <w:color w:val="000000" w:themeColor="text1"/>
                <w:sz w:val="21"/>
                <w:szCs w:val="21"/>
              </w:rPr>
            </w:pPr>
            <w:r w:rsidRPr="0036095A">
              <w:rPr>
                <w:rFonts w:ascii="Arial" w:hAnsi="Arial" w:cs="Arial"/>
                <w:color w:val="000000" w:themeColor="text1"/>
                <w:sz w:val="21"/>
                <w:szCs w:val="21"/>
              </w:rPr>
              <w:t xml:space="preserve">Die Bildungsangebote stehen in direktem Bezug zur Lebenswelt der Kinder. Es werden Anknüpfungspunkte zum Alltag der Kinder und Jugendlichen hergestellt. Sie erkennen dadurch den Zusammenhang und die Bedeutung für ihr eigenes Leben. </w:t>
            </w:r>
          </w:p>
        </w:tc>
      </w:tr>
      <w:tr w:rsidR="004D03D6" w:rsidRPr="0036095A" w14:paraId="290AAE6D" w14:textId="77777777" w:rsidTr="00B52D5D">
        <w:tc>
          <w:tcPr>
            <w:tcW w:w="1843" w:type="dxa"/>
          </w:tcPr>
          <w:p w14:paraId="5BDA272D" w14:textId="77777777"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t>Prinzip der Selbsttätigkeit</w:t>
            </w:r>
          </w:p>
          <w:p w14:paraId="5B1DC6B5"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205CF409" w14:textId="77777777" w:rsidR="004D03D6" w:rsidRPr="0036095A" w:rsidRDefault="004D03D6" w:rsidP="00B52D5D">
            <w:pPr>
              <w:pStyle w:val="KeinLeerraum"/>
              <w:spacing w:before="120" w:after="120"/>
              <w:jc w:val="both"/>
              <w:rPr>
                <w:rFonts w:ascii="Arial" w:hAnsi="Arial" w:cs="Arial"/>
                <w:color w:val="000000" w:themeColor="text1"/>
                <w:sz w:val="21"/>
                <w:szCs w:val="21"/>
              </w:rPr>
            </w:pPr>
            <w:r w:rsidRPr="0036095A">
              <w:rPr>
                <w:rFonts w:ascii="Arial" w:hAnsi="Arial" w:cs="Arial"/>
                <w:color w:val="000000" w:themeColor="text1"/>
                <w:sz w:val="21"/>
                <w:szCs w:val="21"/>
              </w:rPr>
              <w:t>Kinder lernen nachhaltig, indem sie sich aktiv mit sich und ihrer Umwelt auseinandersetzen. Lösungen werden von den Kindern und Jugendlichen selbst gefunden, Lernen findet durch Handeln statt. Anhand von Erfolgserlebnissen können das Selbstwertgefühl gestärkt und Lernerfahrungen nachhaltig im Gedächtnis abgespeichert werden.</w:t>
            </w:r>
          </w:p>
        </w:tc>
      </w:tr>
      <w:tr w:rsidR="004D03D6" w:rsidRPr="0036095A" w14:paraId="7D31361C" w14:textId="77777777" w:rsidTr="00B52D5D">
        <w:tc>
          <w:tcPr>
            <w:tcW w:w="1843" w:type="dxa"/>
          </w:tcPr>
          <w:p w14:paraId="32B0833B" w14:textId="635BE4A7"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t xml:space="preserve">Prinzip der </w:t>
            </w:r>
            <w:r w:rsidR="002239C7">
              <w:rPr>
                <w:rFonts w:ascii="Arial" w:hAnsi="Arial" w:cs="Arial"/>
                <w:b/>
                <w:color w:val="000000" w:themeColor="text1"/>
                <w:sz w:val="21"/>
                <w:szCs w:val="21"/>
              </w:rPr>
              <w:br/>
            </w:r>
            <w:r w:rsidRPr="0036095A">
              <w:rPr>
                <w:rFonts w:ascii="Arial" w:hAnsi="Arial" w:cs="Arial"/>
                <w:b/>
                <w:color w:val="000000" w:themeColor="text1"/>
                <w:sz w:val="21"/>
                <w:szCs w:val="21"/>
              </w:rPr>
              <w:t>Partizipation</w:t>
            </w:r>
          </w:p>
          <w:p w14:paraId="38A7310C"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01115F32" w14:textId="77777777" w:rsidR="004D03D6" w:rsidRPr="0036095A" w:rsidRDefault="004D03D6" w:rsidP="00B52D5D">
            <w:pPr>
              <w:pStyle w:val="KeinLeerraum"/>
              <w:spacing w:before="120" w:after="120"/>
              <w:jc w:val="both"/>
              <w:rPr>
                <w:rFonts w:ascii="Arial" w:hAnsi="Arial" w:cs="Arial"/>
                <w:color w:val="000000" w:themeColor="text1"/>
                <w:sz w:val="21"/>
                <w:szCs w:val="21"/>
              </w:rPr>
            </w:pPr>
            <w:r w:rsidRPr="0036095A">
              <w:rPr>
                <w:rFonts w:ascii="Arial" w:hAnsi="Arial" w:cs="Arial"/>
                <w:color w:val="000000" w:themeColor="text1"/>
                <w:sz w:val="21"/>
                <w:szCs w:val="21"/>
              </w:rPr>
              <w:t>Das Kind wird in die Planung und Durchführung von Tätigkeiten einbezogen. Kinder haben ein Recht auf Mitbestimmung und übernehmen in ihrem Rahmen Verantwortung. Konkret bedeutet dies, die Kinder an Gedankengän</w:t>
            </w:r>
            <w:r w:rsidRPr="0036095A">
              <w:rPr>
                <w:rFonts w:ascii="Arial" w:hAnsi="Arial" w:cs="Arial"/>
                <w:color w:val="000000" w:themeColor="text1"/>
                <w:sz w:val="21"/>
                <w:szCs w:val="21"/>
              </w:rPr>
              <w:lastRenderedPageBreak/>
              <w:t xml:space="preserve">gen, Planungen, Entscheidungen und Vorbereitungen beteiligen, Raum geben für kreative Ideen, altersangemessene Aufgaben stellen, Durchhaltevermögen unterstützen. </w:t>
            </w:r>
          </w:p>
          <w:p w14:paraId="127DBFBB" w14:textId="77777777" w:rsidR="004D03D6" w:rsidRPr="0036095A" w:rsidRDefault="004D03D6" w:rsidP="00B52D5D">
            <w:pPr>
              <w:pStyle w:val="KeinLeerraum"/>
              <w:spacing w:before="120" w:after="120"/>
              <w:jc w:val="both"/>
              <w:rPr>
                <w:rFonts w:ascii="Arial" w:hAnsi="Arial" w:cs="Arial"/>
                <w:color w:val="000000" w:themeColor="text1"/>
                <w:sz w:val="21"/>
                <w:szCs w:val="21"/>
              </w:rPr>
            </w:pPr>
          </w:p>
        </w:tc>
      </w:tr>
      <w:tr w:rsidR="004D03D6" w:rsidRPr="0036095A" w14:paraId="05DCFE2A" w14:textId="77777777" w:rsidTr="00B52D5D">
        <w:tc>
          <w:tcPr>
            <w:tcW w:w="1843" w:type="dxa"/>
          </w:tcPr>
          <w:p w14:paraId="64C57CEC" w14:textId="0EF2C183" w:rsidR="004D03D6" w:rsidRPr="0036095A" w:rsidRDefault="004D03D6" w:rsidP="00B52D5D">
            <w:pPr>
              <w:pStyle w:val="KeinLeerraum"/>
              <w:spacing w:before="120" w:after="120"/>
              <w:rPr>
                <w:rFonts w:ascii="Arial" w:hAnsi="Arial" w:cs="Arial"/>
                <w:b/>
                <w:color w:val="000000" w:themeColor="text1"/>
                <w:sz w:val="21"/>
                <w:szCs w:val="21"/>
              </w:rPr>
            </w:pPr>
            <w:r w:rsidRPr="0036095A">
              <w:rPr>
                <w:rFonts w:ascii="Arial" w:hAnsi="Arial" w:cs="Arial"/>
                <w:b/>
                <w:color w:val="000000" w:themeColor="text1"/>
                <w:sz w:val="21"/>
                <w:szCs w:val="21"/>
              </w:rPr>
              <w:lastRenderedPageBreak/>
              <w:t>Prinzip der Zielgruppenorientierung</w:t>
            </w:r>
          </w:p>
          <w:p w14:paraId="0756557C"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161A312B" w14:textId="77777777" w:rsidR="004D03D6" w:rsidRPr="0036095A" w:rsidRDefault="004D03D6" w:rsidP="00B52D5D">
            <w:pPr>
              <w:pStyle w:val="KeinLeerraum"/>
              <w:spacing w:before="120" w:after="120"/>
              <w:jc w:val="both"/>
              <w:rPr>
                <w:rFonts w:ascii="Arial" w:hAnsi="Arial" w:cs="Arial"/>
                <w:color w:val="000000" w:themeColor="text1"/>
                <w:sz w:val="21"/>
                <w:szCs w:val="21"/>
              </w:rPr>
            </w:pPr>
            <w:r w:rsidRPr="0036095A">
              <w:rPr>
                <w:rFonts w:ascii="Arial" w:hAnsi="Arial" w:cs="Arial"/>
                <w:color w:val="000000" w:themeColor="text1"/>
                <w:sz w:val="21"/>
                <w:szCs w:val="21"/>
              </w:rPr>
              <w:t xml:space="preserve">Das Bildungsangebot ist der Zielgruppe konzipiert. Interessen, Fähigkeiten, Fragen etc. der Zielgruppe stehen im Mittelpunkt, die Bedürfnisse und Möglichkeiten der Kinder werden berücksichtigt. Raum bieten für individuelle Entdeckungen und Ausführungen sowie der Gruppe Erkenntnisse Einzelner erläutern, unterschiedliche Beiträge der Kinder miteinander verknüpfen. </w:t>
            </w:r>
          </w:p>
        </w:tc>
      </w:tr>
      <w:tr w:rsidR="004D03D6" w:rsidRPr="0036095A" w14:paraId="21E57685" w14:textId="77777777" w:rsidTr="00B52D5D">
        <w:tc>
          <w:tcPr>
            <w:tcW w:w="1843" w:type="dxa"/>
          </w:tcPr>
          <w:p w14:paraId="0A0F45F0"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Prinzip der Freiwilligkeit</w:t>
            </w:r>
          </w:p>
          <w:p w14:paraId="06FAAFE7" w14:textId="77777777" w:rsidR="004D03D6" w:rsidRPr="0036095A" w:rsidRDefault="004D03D6" w:rsidP="00B52D5D">
            <w:pPr>
              <w:pStyle w:val="KeinLeerraum"/>
              <w:spacing w:before="120" w:after="120"/>
              <w:rPr>
                <w:rFonts w:ascii="Arial" w:hAnsi="Arial" w:cs="Arial"/>
                <w:b/>
                <w:color w:val="000000" w:themeColor="text1"/>
                <w:sz w:val="21"/>
                <w:szCs w:val="21"/>
              </w:rPr>
            </w:pPr>
          </w:p>
        </w:tc>
        <w:tc>
          <w:tcPr>
            <w:tcW w:w="7229" w:type="dxa"/>
          </w:tcPr>
          <w:p w14:paraId="5A3AEEBC"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Nicht alle Vorgänge sind planbar, auch sind wir darauf angewiesen, dass die Kinder sich beteiligen. In den geplanten Abläufen müssen wir also folglich Raum lassen, der verschiedenartige Schwerpunkte, individuelle Bedürfnisse und Wünsche und freie Gestaltungsmöglichkeiten einbezieht. Das Bildungsangebot ist daher tatsächlich als Angebot zu verstehen. Erziehende können Bildungsprozesse nur anregen und initiieren, lernen muss jedoch jeder selbst; dieser innere Prozess ist nicht direkt von außen steuerbar. Kinder und Jugendliche entscheiden sebst, ob und an welchen Angeboten sie teilnehemen möchten.</w:t>
            </w:r>
          </w:p>
        </w:tc>
      </w:tr>
      <w:tr w:rsidR="004D03D6" w:rsidRPr="0036095A" w14:paraId="0E61A39A" w14:textId="77777777" w:rsidTr="00B52D5D">
        <w:tc>
          <w:tcPr>
            <w:tcW w:w="1843" w:type="dxa"/>
          </w:tcPr>
          <w:p w14:paraId="7B008615"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Prinzip der Teilschritte</w:t>
            </w:r>
          </w:p>
          <w:p w14:paraId="5E24D58E"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p>
        </w:tc>
        <w:tc>
          <w:tcPr>
            <w:tcW w:w="7229" w:type="dxa"/>
          </w:tcPr>
          <w:p w14:paraId="46218114"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 xml:space="preserve">Ein logischer Aufbau von Planungsschritten unterstützt das Sicherheits- und Orientierungsempfinden der Kinder, sie können dem Ablauf dadurch mühelos folgen. Dem Kind wird die Möglichkeit gegeben, Tätigkeiten zu wiederholen, damit es sie versteht und verinnerlicht. Inhalte werden durch kleine Lernabschnitte leichter ermöglicht, vom Leichten zum Schwierigen, vom Kleinen zum Komplexen“. Schwierigkeitsgrad und Umfang werden dabei den Kompetezen der Zielgruppe angepasst. </w:t>
            </w:r>
          </w:p>
        </w:tc>
      </w:tr>
      <w:tr w:rsidR="004D03D6" w:rsidRPr="0036095A" w14:paraId="220F0B9A" w14:textId="77777777" w:rsidTr="00B52D5D">
        <w:tc>
          <w:tcPr>
            <w:tcW w:w="1843" w:type="dxa"/>
          </w:tcPr>
          <w:p w14:paraId="52CDFB6C"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Prinzip Themen-erweiterung</w:t>
            </w:r>
          </w:p>
          <w:p w14:paraId="43334C14"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p>
        </w:tc>
        <w:tc>
          <w:tcPr>
            <w:tcW w:w="7229" w:type="dxa"/>
          </w:tcPr>
          <w:p w14:paraId="21FA800C"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 xml:space="preserve">Vom Kind vorgebrachte Themen aufnehmen und bereichern, sowie gesellschaftlich relevante Themen an Kinder herantragen wie teilen, Rücksicht nehmen. Themen aus dem Erfahrungsbereich der Kinder wählen und das Lernen so lenken, dass neu Gelerntes gleich anwendbar ist, z.B. die Handhabung von Geräten, das Aushandeln von Konflikten. </w:t>
            </w:r>
          </w:p>
        </w:tc>
      </w:tr>
      <w:tr w:rsidR="004D03D6" w:rsidRPr="0036095A" w14:paraId="7DE65B56" w14:textId="77777777" w:rsidTr="00B52D5D">
        <w:tc>
          <w:tcPr>
            <w:tcW w:w="1843" w:type="dxa"/>
          </w:tcPr>
          <w:p w14:paraId="363CD21C" w14:textId="77777777" w:rsidR="004D03D6" w:rsidRPr="0036095A" w:rsidRDefault="004D03D6" w:rsidP="00B52D5D">
            <w:pPr>
              <w:pStyle w:val="KeinLeerraum"/>
              <w:spacing w:before="120" w:after="120"/>
              <w:jc w:val="both"/>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Prinzip Ganzheitlich-keit</w:t>
            </w:r>
          </w:p>
          <w:p w14:paraId="56555ABB"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p>
        </w:tc>
        <w:tc>
          <w:tcPr>
            <w:tcW w:w="7229" w:type="dxa"/>
          </w:tcPr>
          <w:p w14:paraId="23869A9E"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 xml:space="preserve">Lerneindrücke sind besonders dann intensiv, wenn Sinne (z.B. anfassen, hören, sehen), Gefühle (z.B. Freude, Mitgefühl), Körper (handelndes Lernen) und Verstand (z.B. Ursachen, Zusammenhänge ergründen) beansprucht werden. Je mehr man diese Bereiche einbinden und anregen kann, desto besser wird die Qualität des Lernangebots. </w:t>
            </w:r>
          </w:p>
        </w:tc>
      </w:tr>
      <w:tr w:rsidR="004D03D6" w:rsidRPr="0036095A" w14:paraId="7FBE20C1" w14:textId="77777777" w:rsidTr="00B52D5D">
        <w:tc>
          <w:tcPr>
            <w:tcW w:w="1843" w:type="dxa"/>
          </w:tcPr>
          <w:p w14:paraId="094AFE70" w14:textId="77777777" w:rsidR="004D03D6" w:rsidRPr="0036095A" w:rsidRDefault="004D03D6" w:rsidP="00B52D5D">
            <w:pPr>
              <w:pStyle w:val="KeinLeerraum"/>
              <w:spacing w:before="120" w:after="120"/>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Prinzip der Übung</w:t>
            </w:r>
          </w:p>
        </w:tc>
        <w:tc>
          <w:tcPr>
            <w:tcW w:w="7229" w:type="dxa"/>
          </w:tcPr>
          <w:p w14:paraId="1D0FBC79"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Dinge, die wiederholt werden, verankern sich schneller im Gehirn als Dinge, die nur einmal erlebt wurden.</w:t>
            </w:r>
          </w:p>
        </w:tc>
      </w:tr>
      <w:tr w:rsidR="004D03D6" w:rsidRPr="0036095A" w14:paraId="03D3A8D1" w14:textId="77777777" w:rsidTr="00B52D5D">
        <w:tc>
          <w:tcPr>
            <w:tcW w:w="1843" w:type="dxa"/>
          </w:tcPr>
          <w:p w14:paraId="3BFB9229" w14:textId="37B09A45" w:rsidR="004D03D6" w:rsidRPr="0036095A" w:rsidRDefault="004D03D6" w:rsidP="00B52D5D">
            <w:pPr>
              <w:pStyle w:val="KeinLeerraum"/>
              <w:spacing w:before="120" w:after="120"/>
              <w:rPr>
                <w:rFonts w:ascii="Arial" w:hAnsi="Arial" w:cs="Arial"/>
                <w:b/>
                <w:noProof/>
                <w:color w:val="000000" w:themeColor="text1"/>
                <w:sz w:val="21"/>
                <w:szCs w:val="21"/>
                <w:lang w:eastAsia="de-DE"/>
              </w:rPr>
            </w:pPr>
            <w:r w:rsidRPr="0036095A">
              <w:rPr>
                <w:rFonts w:ascii="Arial" w:hAnsi="Arial" w:cs="Arial"/>
                <w:b/>
                <w:noProof/>
                <w:color w:val="000000" w:themeColor="text1"/>
                <w:sz w:val="21"/>
                <w:szCs w:val="21"/>
                <w:lang w:eastAsia="de-DE"/>
              </w:rPr>
              <w:t>Pädagogischer Bezug und Resonanz</w:t>
            </w:r>
          </w:p>
        </w:tc>
        <w:tc>
          <w:tcPr>
            <w:tcW w:w="7229" w:type="dxa"/>
          </w:tcPr>
          <w:p w14:paraId="3D230716" w14:textId="77777777" w:rsidR="004D03D6" w:rsidRPr="0036095A" w:rsidRDefault="004D03D6" w:rsidP="00B52D5D">
            <w:pPr>
              <w:pStyle w:val="KeinLeerraum"/>
              <w:spacing w:before="120" w:after="120"/>
              <w:jc w:val="both"/>
              <w:rPr>
                <w:rFonts w:ascii="Arial" w:hAnsi="Arial" w:cs="Arial"/>
                <w:noProof/>
                <w:color w:val="000000" w:themeColor="text1"/>
                <w:sz w:val="21"/>
                <w:szCs w:val="21"/>
                <w:lang w:eastAsia="de-DE"/>
              </w:rPr>
            </w:pPr>
            <w:r w:rsidRPr="0036095A">
              <w:rPr>
                <w:rFonts w:ascii="Arial" w:hAnsi="Arial" w:cs="Arial"/>
                <w:noProof/>
                <w:color w:val="000000" w:themeColor="text1"/>
                <w:sz w:val="21"/>
                <w:szCs w:val="21"/>
                <w:lang w:eastAsia="de-DE"/>
              </w:rPr>
              <w:t>Wir akzeptieren das Kind als Person, beachten die ErzieherInnenhaltung: Wertschätzung, Empathie, Kongruenz und reagieren auf seine Handlungen mit Anteilnahme, Ermutigung, Humor und ggf. Kritik.</w:t>
            </w:r>
          </w:p>
        </w:tc>
      </w:tr>
    </w:tbl>
    <w:p w14:paraId="5578CEFF" w14:textId="0D1B17BF" w:rsidR="004D03D6" w:rsidRDefault="004D03D6" w:rsidP="00E66B0B">
      <w:pPr>
        <w:jc w:val="both"/>
        <w:rPr>
          <w:rFonts w:ascii="Arial" w:hAnsi="Arial" w:cs="Arial"/>
        </w:rPr>
      </w:pPr>
    </w:p>
    <w:p w14:paraId="636AA339" w14:textId="77777777" w:rsidR="002239C7" w:rsidRDefault="002239C7" w:rsidP="00E66B0B">
      <w:pPr>
        <w:jc w:val="both"/>
        <w:rPr>
          <w:rFonts w:ascii="Arial" w:hAnsi="Arial" w:cs="Arial"/>
        </w:rPr>
      </w:pPr>
    </w:p>
    <w:sectPr w:rsidR="002239C7" w:rsidSect="00810662">
      <w:headerReference w:type="default" r:id="rId15"/>
      <w:footerReference w:type="default" r:id="rId16"/>
      <w:pgSz w:w="11906" w:h="16838" w:code="9"/>
      <w:pgMar w:top="1276" w:right="851" w:bottom="454" w:left="1418" w:header="709"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786F8" w14:textId="77777777" w:rsidR="0094319F" w:rsidRDefault="0094319F">
      <w:r>
        <w:separator/>
      </w:r>
    </w:p>
  </w:endnote>
  <w:endnote w:type="continuationSeparator" w:id="0">
    <w:p w14:paraId="5D1D204A" w14:textId="77777777" w:rsidR="0094319F" w:rsidRDefault="0094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083491443"/>
      <w:docPartObj>
        <w:docPartGallery w:val="Page Numbers (Bottom of Page)"/>
        <w:docPartUnique/>
      </w:docPartObj>
    </w:sdtPr>
    <w:sdtEndPr/>
    <w:sdtContent>
      <w:p w14:paraId="72A8A7DF" w14:textId="77777777" w:rsidR="00DF5A60" w:rsidRPr="00DF5A60" w:rsidRDefault="003A2943">
        <w:pPr>
          <w:pStyle w:val="Fuzeile"/>
          <w:jc w:val="right"/>
          <w:rPr>
            <w:rFonts w:ascii="Arial" w:hAnsi="Arial" w:cs="Arial"/>
            <w:sz w:val="20"/>
          </w:rPr>
        </w:pPr>
        <w:r w:rsidRPr="00DF5A60">
          <w:rPr>
            <w:rFonts w:ascii="Arial" w:hAnsi="Arial" w:cs="Arial"/>
            <w:sz w:val="20"/>
          </w:rPr>
          <w:fldChar w:fldCharType="begin"/>
        </w:r>
        <w:r w:rsidR="00DF5A60" w:rsidRPr="00DF5A60">
          <w:rPr>
            <w:rFonts w:ascii="Arial" w:hAnsi="Arial" w:cs="Arial"/>
            <w:sz w:val="20"/>
          </w:rPr>
          <w:instrText>PAGE   \* MERGEFORMAT</w:instrText>
        </w:r>
        <w:r w:rsidRPr="00DF5A60">
          <w:rPr>
            <w:rFonts w:ascii="Arial" w:hAnsi="Arial" w:cs="Arial"/>
            <w:sz w:val="20"/>
          </w:rPr>
          <w:fldChar w:fldCharType="separate"/>
        </w:r>
        <w:r w:rsidR="00531F70">
          <w:rPr>
            <w:rFonts w:ascii="Arial" w:hAnsi="Arial" w:cs="Arial"/>
            <w:noProof/>
            <w:sz w:val="20"/>
          </w:rPr>
          <w:t>12</w:t>
        </w:r>
        <w:r w:rsidRPr="00DF5A60">
          <w:rPr>
            <w:rFonts w:ascii="Arial" w:hAnsi="Arial" w:cs="Arial"/>
            <w:sz w:val="20"/>
          </w:rPr>
          <w:fldChar w:fldCharType="end"/>
        </w:r>
      </w:p>
    </w:sdtContent>
  </w:sdt>
  <w:p w14:paraId="4B3D09ED" w14:textId="77777777" w:rsidR="00633BFC" w:rsidRPr="00DF5A60" w:rsidRDefault="00633BFC" w:rsidP="00DF5A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12A6C" w14:textId="77777777" w:rsidR="0094319F" w:rsidRDefault="0094319F">
      <w:r>
        <w:separator/>
      </w:r>
    </w:p>
  </w:footnote>
  <w:footnote w:type="continuationSeparator" w:id="0">
    <w:p w14:paraId="3DADAD83" w14:textId="77777777" w:rsidR="0094319F" w:rsidRDefault="0094319F">
      <w:r>
        <w:continuationSeparator/>
      </w:r>
    </w:p>
  </w:footnote>
  <w:footnote w:id="1">
    <w:p w14:paraId="6DC8EE1D"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Vgl. Behringer 1998, S. 2.</w:t>
      </w:r>
    </w:p>
  </w:footnote>
  <w:footnote w:id="2">
    <w:p w14:paraId="5063C958"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Büchner 2014, S. 26.</w:t>
      </w:r>
    </w:p>
  </w:footnote>
  <w:footnote w:id="3">
    <w:p w14:paraId="1F3003B9"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Büchner 2014, S. 26.</w:t>
      </w:r>
    </w:p>
  </w:footnote>
  <w:footnote w:id="4">
    <w:p w14:paraId="100B8004"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Kochendörfer 2008, S. 218.</w:t>
      </w:r>
    </w:p>
  </w:footnote>
  <w:footnote w:id="5">
    <w:p w14:paraId="243AC896"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Kochendörfer 2008, S. 218.</w:t>
      </w:r>
    </w:p>
  </w:footnote>
  <w:footnote w:id="6">
    <w:p w14:paraId="7E2DDFA1" w14:textId="77777777" w:rsidR="00762650" w:rsidRPr="004F6767" w:rsidRDefault="00762650" w:rsidP="00762650">
      <w:pPr>
        <w:pStyle w:val="Funotentext"/>
        <w:rPr>
          <w:rFonts w:cs="Arial"/>
        </w:rPr>
      </w:pPr>
      <w:r w:rsidRPr="004F6767">
        <w:rPr>
          <w:rStyle w:val="Funotenzeichen"/>
          <w:rFonts w:cs="Arial"/>
        </w:rPr>
        <w:footnoteRef/>
      </w:r>
      <w:r w:rsidRPr="004F6767">
        <w:rPr>
          <w:rFonts w:cs="Arial"/>
        </w:rPr>
        <w:t xml:space="preserve"> Kochendörfer 2008, S. 218.</w:t>
      </w:r>
    </w:p>
  </w:footnote>
  <w:footnote w:id="7">
    <w:p w14:paraId="40E92C15" w14:textId="77777777" w:rsidR="00762650" w:rsidRDefault="00762650" w:rsidP="00762650">
      <w:pPr>
        <w:pStyle w:val="Funotentext"/>
      </w:pPr>
      <w:r w:rsidRPr="004F6767">
        <w:rPr>
          <w:rStyle w:val="Funotenzeichen"/>
          <w:rFonts w:cs="Arial"/>
        </w:rPr>
        <w:footnoteRef/>
      </w:r>
      <w:r w:rsidRPr="004F6767">
        <w:rPr>
          <w:rFonts w:cs="Arial"/>
        </w:rPr>
        <w:t xml:space="preserve"> Kochendörfer 2008, S. 218.</w:t>
      </w:r>
    </w:p>
  </w:footnote>
  <w:footnote w:id="8">
    <w:p w14:paraId="2A6D2C00" w14:textId="77777777" w:rsidR="00B41D12" w:rsidRDefault="00B41D12" w:rsidP="00B41D12">
      <w:pPr>
        <w:pStyle w:val="Funotentext"/>
      </w:pPr>
      <w:r w:rsidRPr="006D30BF">
        <w:rPr>
          <w:rStyle w:val="Funotenzeichen1"/>
          <w:sz w:val="16"/>
        </w:rPr>
        <w:footnoteRef/>
      </w:r>
      <w:r w:rsidRPr="006D30BF">
        <w:rPr>
          <w:sz w:val="16"/>
        </w:rPr>
        <w:t xml:space="preserve"> Vgl. </w:t>
      </w:r>
      <w:proofErr w:type="spellStart"/>
      <w:r w:rsidRPr="006D30BF">
        <w:rPr>
          <w:sz w:val="16"/>
        </w:rPr>
        <w:t>Ellerman</w:t>
      </w:r>
      <w:proofErr w:type="spellEnd"/>
      <w:r w:rsidRPr="006D30BF">
        <w:rPr>
          <w:sz w:val="16"/>
        </w:rPr>
        <w:t>, Walter. Bildungsarbeit im Kindergarten erfolgreich planen. Cornelsen Verlag. S.32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6147" w14:textId="77777777" w:rsidR="00633BFC" w:rsidRDefault="00810662" w:rsidP="00C338F7">
    <w:pPr>
      <w:pStyle w:val="Textkrper"/>
      <w:jc w:val="left"/>
      <w:rPr>
        <w:w w:val="104"/>
      </w:rPr>
    </w:pPr>
    <w:r>
      <w:rPr>
        <w:noProof/>
      </w:rPr>
      <w:drawing>
        <wp:inline distT="0" distB="0" distL="0" distR="0" wp14:anchorId="3C71AB50" wp14:editId="6FC5EA4A">
          <wp:extent cx="1809750" cy="338598"/>
          <wp:effectExtent l="0" t="0" r="0" b="4445"/>
          <wp:docPr id="4" name="Grafik 4" descr="C:\Users\Heike\AppData\Local\Temp\20120323_Logo_ASSB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Heike\AppData\Local\Temp\20120323_Logo_ASSB_4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5487" cy="341542"/>
                  </a:xfrm>
                  <a:prstGeom prst="rect">
                    <a:avLst/>
                  </a:prstGeom>
                  <a:noFill/>
                  <a:ln>
                    <a:noFill/>
                  </a:ln>
                </pic:spPr>
              </pic:pic>
            </a:graphicData>
          </a:graphic>
        </wp:inline>
      </w:drawing>
    </w:r>
    <w:r w:rsidR="00A5493C">
      <w:rPr>
        <w:noProof/>
        <w:w w:val="100"/>
        <w:sz w:val="20"/>
      </w:rPr>
      <mc:AlternateContent>
        <mc:Choice Requires="wps">
          <w:drawing>
            <wp:anchor distT="0" distB="0" distL="114300" distR="114300" simplePos="0" relativeHeight="251657216" behindDoc="0" locked="0" layoutInCell="1" allowOverlap="1" wp14:anchorId="16B9FBA4" wp14:editId="77F7857C">
              <wp:simplePos x="0" y="0"/>
              <wp:positionH relativeFrom="column">
                <wp:posOffset>-97790</wp:posOffset>
              </wp:positionH>
              <wp:positionV relativeFrom="paragraph">
                <wp:posOffset>-31115</wp:posOffset>
              </wp:positionV>
              <wp:extent cx="2971800" cy="3429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2178" w14:textId="77777777" w:rsidR="00633BFC" w:rsidRDefault="00633BFC" w:rsidP="00C338F7">
                          <w:pPr>
                            <w:rPr>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9FBA4" id="_x0000_t202" coordsize="21600,21600" o:spt="202" path="m,l,21600r21600,l21600,xe">
              <v:stroke joinstyle="miter"/>
              <v:path gradientshapeok="t" o:connecttype="rect"/>
            </v:shapetype>
            <v:shape id="Text Box 5" o:spid="_x0000_s1027" type="#_x0000_t202" style="position:absolute;margin-left:-7.7pt;margin-top:-2.45pt;width:23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tG8AEAAMYDAAAOAAAAZHJzL2Uyb0RvYy54bWysU9tu2zAMfR+wfxD0vjjx0rUx4hRdiw4D&#10;ugvQ7gNoWY6F2aJGKbGzrx8lp2m2vQ17ESiSOjyHpNbXY9+JvSZv0JZyMZtLoa3C2thtKb893b+5&#10;ksIHsDV0aHUpD9rL683rV+vBFTrHFrtak2AQ64vBlbINwRVZ5lWre/AzdNpysEHqIfCVtllNMDB6&#10;32X5fP4uG5BqR6i09+y9m4Jyk/CbRqvwpWm8DqIrJXML6aR0VvHMNmsotgSuNepIA/6BRQ/GctET&#10;1B0EEDsyf0H1RhF6bMJMYZ9h0xilkwZWs5j/oeaxBaeTFm6Od6c2+f8Hqz7vv5IwNc9OCgs9j+hJ&#10;j0G8x1FcxO4Mzhec9Og4LYzsjplRqXcPqL57YfG2BbvVN0Q4tBpqZreIL7OzpxOOjyDV8AlrLgO7&#10;gAlobKiPgNwMweg8pcNpMpGKYme+ulxczTmkOPZ2ma/YjiWgeH7tyIcPGnsRjVISTz6hw/7Bhyn1&#10;OSUWs3hvuo79UHT2NwdjRk9iHwlP1MNYjZwdJVVYH1gH4bRMvPxstEg/pRh4kUrpf+yAtBTdR8u9&#10;WC2Wy7h56bK8uMz5QueR6jwCVjFUKYMUk3kbpm3dOTLblitN3bd4w/1rTJL2wurIm5clNee42HEb&#10;z+8p6+X7bX4BAAD//wMAUEsDBBQABgAIAAAAIQCb1nGM3QAAAAkBAAAPAAAAZHJzL2Rvd25yZXYu&#10;eG1sTI/BTsMwDIbvSLxDZCRuW9KpndbSdJqGuIIYDIlb1nhtReNUTbaWt8ec4PZb/vT7c7mdXS+u&#10;OIbOk4ZkqUAg1d521Gh4f3tabECEaMia3hNq+MYA2+r2pjSF9RO94vUQG8ElFAqjoY1xKKQMdYvO&#10;hKUfkHh39qMzkcexkXY0E5e7Xq6UWktnOuILrRlw32L9dbg4Dcfn8+dHql6aR5cNk5+VJJdLre/v&#10;5t0DiIhz/IPhV5/VoWKnk7+QDaLXsEiylFEOaQ6CgTRbrUGcOOQJyKqU/z+ofgAAAP//AwBQSwEC&#10;LQAUAAYACAAAACEAtoM4kv4AAADhAQAAEwAAAAAAAAAAAAAAAAAAAAAAW0NvbnRlbnRfVHlwZXNd&#10;LnhtbFBLAQItABQABgAIAAAAIQA4/SH/1gAAAJQBAAALAAAAAAAAAAAAAAAAAC8BAABfcmVscy8u&#10;cmVsc1BLAQItABQABgAIAAAAIQAsFUtG8AEAAMYDAAAOAAAAAAAAAAAAAAAAAC4CAABkcnMvZTJv&#10;RG9jLnhtbFBLAQItABQABgAIAAAAIQCb1nGM3QAAAAkBAAAPAAAAAAAAAAAAAAAAAEoEAABkcnMv&#10;ZG93bnJldi54bWxQSwUGAAAAAAQABADzAAAAVAUAAAAA&#10;" filled="f" stroked="f">
              <v:textbox>
                <w:txbxContent>
                  <w:p w14:paraId="22842178" w14:textId="77777777" w:rsidR="00633BFC" w:rsidRDefault="00633BFC" w:rsidP="00C338F7">
                    <w:pPr>
                      <w:rPr>
                        <w:sz w:val="36"/>
                      </w:rPr>
                    </w:pPr>
                  </w:p>
                </w:txbxContent>
              </v:textbox>
            </v:shape>
          </w:pict>
        </mc:Fallback>
      </mc:AlternateContent>
    </w:r>
  </w:p>
  <w:p w14:paraId="0BA4C9D9" w14:textId="77777777" w:rsidR="00633BFC" w:rsidRPr="00421FAD" w:rsidRDefault="00005D01" w:rsidP="00005D01">
    <w:pPr>
      <w:pStyle w:val="Kopfzeile"/>
      <w:rPr>
        <w:rFonts w:ascii="Arial" w:hAnsi="Arial" w:cs="Arial"/>
        <w:b/>
        <w:color w:val="808080"/>
      </w:rPr>
    </w:pPr>
    <w:r>
      <w:rPr>
        <w:rFonts w:ascii="Arial" w:hAnsi="Arial" w:cs="Arial"/>
        <w:b/>
        <w:color w:val="808080"/>
      </w:rPr>
      <w:tab/>
    </w:r>
    <w:r>
      <w:rPr>
        <w:rFonts w:ascii="Arial" w:hAnsi="Arial" w:cs="Arial"/>
        <w:b/>
        <w:color w:val="808080"/>
      </w:rPr>
      <w:tab/>
    </w:r>
    <w:r w:rsidR="00633BFC" w:rsidRPr="00F13B8B">
      <w:rPr>
        <w:b/>
        <w:color w:val="80808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3341270"/>
    <w:multiLevelType w:val="hybridMultilevel"/>
    <w:tmpl w:val="23CEF8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8A2C45"/>
    <w:multiLevelType w:val="hybridMultilevel"/>
    <w:tmpl w:val="F9FE512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5A4231"/>
    <w:multiLevelType w:val="hybridMultilevel"/>
    <w:tmpl w:val="36E8F1B2"/>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B86D9E"/>
    <w:multiLevelType w:val="hybridMultilevel"/>
    <w:tmpl w:val="1B2478BE"/>
    <w:lvl w:ilvl="0" w:tplc="96A0DE36">
      <w:start w:val="1"/>
      <w:numFmt w:val="bullet"/>
      <w:lvlText w:val="-"/>
      <w:lvlJc w:val="left"/>
      <w:pPr>
        <w:ind w:left="1068" w:hanging="360"/>
      </w:pPr>
      <w:rPr>
        <w:rFonts w:ascii="Calibri" w:eastAsia="Calibri" w:hAnsi="Calibri" w:cs="Times New Roman" w:hint="default"/>
      </w:rPr>
    </w:lvl>
    <w:lvl w:ilvl="1" w:tplc="04070005">
      <w:start w:val="1"/>
      <w:numFmt w:val="bullet"/>
      <w:lvlText w:val=""/>
      <w:lvlJc w:val="left"/>
      <w:pPr>
        <w:ind w:left="1788" w:hanging="360"/>
      </w:pPr>
      <w:rPr>
        <w:rFonts w:ascii="Wingdings" w:hAnsi="Wingdings"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00A7481"/>
    <w:multiLevelType w:val="hybridMultilevel"/>
    <w:tmpl w:val="A65A4CB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891A32"/>
    <w:multiLevelType w:val="hybridMultilevel"/>
    <w:tmpl w:val="42B0E33A"/>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A103BF"/>
    <w:multiLevelType w:val="hybridMultilevel"/>
    <w:tmpl w:val="DBF499EC"/>
    <w:lvl w:ilvl="0" w:tplc="2A5C93D0">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BE3CE6"/>
    <w:multiLevelType w:val="multilevel"/>
    <w:tmpl w:val="036A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35EBD"/>
    <w:multiLevelType w:val="hybridMultilevel"/>
    <w:tmpl w:val="78EEB25C"/>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D9037C"/>
    <w:multiLevelType w:val="hybridMultilevel"/>
    <w:tmpl w:val="695A0056"/>
    <w:lvl w:ilvl="0" w:tplc="96A0DE36">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9A045FE"/>
    <w:multiLevelType w:val="hybridMultilevel"/>
    <w:tmpl w:val="A6F0C8AE"/>
    <w:lvl w:ilvl="0" w:tplc="A46AFED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DE1BCD"/>
    <w:multiLevelType w:val="hybridMultilevel"/>
    <w:tmpl w:val="8506B6F6"/>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51730B"/>
    <w:multiLevelType w:val="hybridMultilevel"/>
    <w:tmpl w:val="976E0368"/>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121DB0"/>
    <w:multiLevelType w:val="multilevel"/>
    <w:tmpl w:val="3F9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B4F34"/>
    <w:multiLevelType w:val="multilevel"/>
    <w:tmpl w:val="6456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644157"/>
    <w:multiLevelType w:val="multilevel"/>
    <w:tmpl w:val="D146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8653B"/>
    <w:multiLevelType w:val="hybridMultilevel"/>
    <w:tmpl w:val="B03EB960"/>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695966"/>
    <w:multiLevelType w:val="multilevel"/>
    <w:tmpl w:val="D0FE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D3F4A"/>
    <w:multiLevelType w:val="hybridMultilevel"/>
    <w:tmpl w:val="56685916"/>
    <w:lvl w:ilvl="0" w:tplc="D5ACB240">
      <w:numFmt w:val="bullet"/>
      <w:lvlText w:val="-"/>
      <w:lvlJc w:val="left"/>
      <w:pPr>
        <w:ind w:left="720" w:hanging="360"/>
      </w:pPr>
      <w:rPr>
        <w:rFonts w:ascii="Cambria" w:eastAsiaTheme="minorHAnsi" w:hAnsi="Cambria"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8434F2"/>
    <w:multiLevelType w:val="multilevel"/>
    <w:tmpl w:val="BE4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A5ABA"/>
    <w:multiLevelType w:val="hybridMultilevel"/>
    <w:tmpl w:val="9EE68838"/>
    <w:lvl w:ilvl="0" w:tplc="A46AFE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7AB506C"/>
    <w:multiLevelType w:val="multilevel"/>
    <w:tmpl w:val="FFC0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21228"/>
    <w:multiLevelType w:val="hybridMultilevel"/>
    <w:tmpl w:val="68F853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8A6FC7"/>
    <w:multiLevelType w:val="hybridMultilevel"/>
    <w:tmpl w:val="F538FB6A"/>
    <w:lvl w:ilvl="0" w:tplc="A46AFE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1A81DD0"/>
    <w:multiLevelType w:val="hybridMultilevel"/>
    <w:tmpl w:val="D402F3CC"/>
    <w:lvl w:ilvl="0" w:tplc="A46AFE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D70522"/>
    <w:multiLevelType w:val="hybridMultilevel"/>
    <w:tmpl w:val="3C223FEA"/>
    <w:lvl w:ilvl="0" w:tplc="A46AFE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7E567FF"/>
    <w:multiLevelType w:val="hybridMultilevel"/>
    <w:tmpl w:val="56B6F450"/>
    <w:lvl w:ilvl="0" w:tplc="81FABF2A">
      <w:start w:val="4"/>
      <w:numFmt w:val="bullet"/>
      <w:lvlText w:val=""/>
      <w:lvlJc w:val="left"/>
      <w:pPr>
        <w:ind w:left="720" w:hanging="360"/>
      </w:pPr>
      <w:rPr>
        <w:rFonts w:ascii="Wingdings" w:eastAsiaTheme="minorHAnsi" w:hAnsi="Wingdings"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1E4165"/>
    <w:multiLevelType w:val="multilevel"/>
    <w:tmpl w:val="2074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732EB"/>
    <w:multiLevelType w:val="hybridMultilevel"/>
    <w:tmpl w:val="9B602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FAC3699"/>
    <w:multiLevelType w:val="multilevel"/>
    <w:tmpl w:val="707C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EF6647"/>
    <w:multiLevelType w:val="hybridMultilevel"/>
    <w:tmpl w:val="F5BE35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A930E40"/>
    <w:multiLevelType w:val="hybridMultilevel"/>
    <w:tmpl w:val="8F063CCA"/>
    <w:lvl w:ilvl="0" w:tplc="6BCE309E">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AB35BB1"/>
    <w:multiLevelType w:val="hybridMultilevel"/>
    <w:tmpl w:val="06A2C2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B5506D0"/>
    <w:multiLevelType w:val="multilevel"/>
    <w:tmpl w:val="F560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83695F"/>
    <w:multiLevelType w:val="hybridMultilevel"/>
    <w:tmpl w:val="4462C9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CE46890"/>
    <w:multiLevelType w:val="hybridMultilevel"/>
    <w:tmpl w:val="77940494"/>
    <w:lvl w:ilvl="0" w:tplc="96A0DE36">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0BE2C46"/>
    <w:multiLevelType w:val="hybridMultilevel"/>
    <w:tmpl w:val="1EDE82E0"/>
    <w:lvl w:ilvl="0" w:tplc="0F5A58C6">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14A1173"/>
    <w:multiLevelType w:val="hybridMultilevel"/>
    <w:tmpl w:val="37F40EFA"/>
    <w:lvl w:ilvl="0" w:tplc="D5ACB240">
      <w:numFmt w:val="bullet"/>
      <w:lvlText w:val="-"/>
      <w:lvlJc w:val="left"/>
      <w:pPr>
        <w:ind w:left="720" w:hanging="360"/>
      </w:pPr>
      <w:rPr>
        <w:rFonts w:ascii="Cambria" w:eastAsiaTheme="minorHAnsi" w:hAnsi="Cambria"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3A45D77"/>
    <w:multiLevelType w:val="hybridMultilevel"/>
    <w:tmpl w:val="6D3AACB2"/>
    <w:lvl w:ilvl="0" w:tplc="632E7244">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58D1A99"/>
    <w:multiLevelType w:val="hybridMultilevel"/>
    <w:tmpl w:val="0C1E4A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5C04364"/>
    <w:multiLevelType w:val="multilevel"/>
    <w:tmpl w:val="480E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B06609"/>
    <w:multiLevelType w:val="hybridMultilevel"/>
    <w:tmpl w:val="8A92A9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0023B66"/>
    <w:multiLevelType w:val="hybridMultilevel"/>
    <w:tmpl w:val="9F6C90BA"/>
    <w:lvl w:ilvl="0" w:tplc="152ED4D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6711922"/>
    <w:multiLevelType w:val="multilevel"/>
    <w:tmpl w:val="DE96CD1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79D0EC8"/>
    <w:multiLevelType w:val="multilevel"/>
    <w:tmpl w:val="790E981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781C29E3"/>
    <w:multiLevelType w:val="hybridMultilevel"/>
    <w:tmpl w:val="F3849136"/>
    <w:lvl w:ilvl="0" w:tplc="D6FC09BC">
      <w:start w:val="3"/>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D771853"/>
    <w:multiLevelType w:val="hybridMultilevel"/>
    <w:tmpl w:val="A470E71A"/>
    <w:lvl w:ilvl="0" w:tplc="A46AFEDC">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7"/>
  </w:num>
  <w:num w:numId="2">
    <w:abstractNumId w:val="7"/>
  </w:num>
  <w:num w:numId="3">
    <w:abstractNumId w:val="4"/>
  </w:num>
  <w:num w:numId="4">
    <w:abstractNumId w:val="13"/>
  </w:num>
  <w:num w:numId="5">
    <w:abstractNumId w:val="14"/>
  </w:num>
  <w:num w:numId="6">
    <w:abstractNumId w:val="18"/>
  </w:num>
  <w:num w:numId="7">
    <w:abstractNumId w:val="10"/>
  </w:num>
  <w:num w:numId="8">
    <w:abstractNumId w:val="44"/>
  </w:num>
  <w:num w:numId="9">
    <w:abstractNumId w:val="38"/>
  </w:num>
  <w:num w:numId="10">
    <w:abstractNumId w:val="48"/>
  </w:num>
  <w:num w:numId="11">
    <w:abstractNumId w:val="22"/>
  </w:num>
  <w:num w:numId="12">
    <w:abstractNumId w:val="6"/>
  </w:num>
  <w:num w:numId="13">
    <w:abstractNumId w:val="25"/>
  </w:num>
  <w:num w:numId="14">
    <w:abstractNumId w:val="27"/>
  </w:num>
  <w:num w:numId="15">
    <w:abstractNumId w:val="46"/>
  </w:num>
  <w:num w:numId="16">
    <w:abstractNumId w:val="47"/>
  </w:num>
  <w:num w:numId="17">
    <w:abstractNumId w:val="11"/>
  </w:num>
  <w:num w:numId="18">
    <w:abstractNumId w:val="28"/>
  </w:num>
  <w:num w:numId="19">
    <w:abstractNumId w:val="39"/>
  </w:num>
  <w:num w:numId="20">
    <w:abstractNumId w:val="8"/>
  </w:num>
  <w:num w:numId="21">
    <w:abstractNumId w:val="20"/>
  </w:num>
  <w:num w:numId="22">
    <w:abstractNumId w:val="33"/>
  </w:num>
  <w:num w:numId="23">
    <w:abstractNumId w:val="5"/>
  </w:num>
  <w:num w:numId="24">
    <w:abstractNumId w:val="40"/>
  </w:num>
  <w:num w:numId="25">
    <w:abstractNumId w:val="36"/>
  </w:num>
  <w:num w:numId="26">
    <w:abstractNumId w:val="30"/>
  </w:num>
  <w:num w:numId="27">
    <w:abstractNumId w:val="34"/>
  </w:num>
  <w:num w:numId="28">
    <w:abstractNumId w:val="2"/>
  </w:num>
  <w:num w:numId="29">
    <w:abstractNumId w:val="3"/>
  </w:num>
  <w:num w:numId="30">
    <w:abstractNumId w:val="43"/>
  </w:num>
  <w:num w:numId="31">
    <w:abstractNumId w:val="32"/>
  </w:num>
  <w:num w:numId="32">
    <w:abstractNumId w:val="41"/>
  </w:num>
  <w:num w:numId="33">
    <w:abstractNumId w:val="24"/>
  </w:num>
  <w:num w:numId="34">
    <w:abstractNumId w:val="26"/>
  </w:num>
  <w:num w:numId="35">
    <w:abstractNumId w:val="12"/>
  </w:num>
  <w:num w:numId="36">
    <w:abstractNumId w:val="15"/>
  </w:num>
  <w:num w:numId="37">
    <w:abstractNumId w:val="35"/>
  </w:num>
  <w:num w:numId="38">
    <w:abstractNumId w:val="17"/>
  </w:num>
  <w:num w:numId="39">
    <w:abstractNumId w:val="23"/>
  </w:num>
  <w:num w:numId="40">
    <w:abstractNumId w:val="19"/>
  </w:num>
  <w:num w:numId="41">
    <w:abstractNumId w:val="21"/>
  </w:num>
  <w:num w:numId="42">
    <w:abstractNumId w:val="16"/>
  </w:num>
  <w:num w:numId="43">
    <w:abstractNumId w:val="42"/>
  </w:num>
  <w:num w:numId="44">
    <w:abstractNumId w:val="29"/>
  </w:num>
  <w:num w:numId="45">
    <w:abstractNumId w:val="31"/>
  </w:num>
  <w:num w:numId="46">
    <w:abstractNumId w:val="9"/>
  </w:num>
  <w:num w:numId="47">
    <w:abstractNumId w:val="4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33"/>
    <w:rsid w:val="00005D01"/>
    <w:rsid w:val="00020737"/>
    <w:rsid w:val="00021AAE"/>
    <w:rsid w:val="00022CB7"/>
    <w:rsid w:val="00042EC3"/>
    <w:rsid w:val="00096CA7"/>
    <w:rsid w:val="0009708D"/>
    <w:rsid w:val="000F2B09"/>
    <w:rsid w:val="00106594"/>
    <w:rsid w:val="0010792E"/>
    <w:rsid w:val="00111077"/>
    <w:rsid w:val="00117DEF"/>
    <w:rsid w:val="001524B5"/>
    <w:rsid w:val="00165AA3"/>
    <w:rsid w:val="00180D3E"/>
    <w:rsid w:val="00180F91"/>
    <w:rsid w:val="0019304D"/>
    <w:rsid w:val="001B5BCB"/>
    <w:rsid w:val="001D53C6"/>
    <w:rsid w:val="001E1DBA"/>
    <w:rsid w:val="001E545C"/>
    <w:rsid w:val="001F18AC"/>
    <w:rsid w:val="001F2B2F"/>
    <w:rsid w:val="001F393B"/>
    <w:rsid w:val="00206630"/>
    <w:rsid w:val="002239C7"/>
    <w:rsid w:val="002565B3"/>
    <w:rsid w:val="00261796"/>
    <w:rsid w:val="00273320"/>
    <w:rsid w:val="002831D2"/>
    <w:rsid w:val="002A1392"/>
    <w:rsid w:val="002B0CF9"/>
    <w:rsid w:val="002C77F4"/>
    <w:rsid w:val="002D010F"/>
    <w:rsid w:val="002E10E8"/>
    <w:rsid w:val="00310F1E"/>
    <w:rsid w:val="00321DF5"/>
    <w:rsid w:val="00332C57"/>
    <w:rsid w:val="003716A8"/>
    <w:rsid w:val="003873B0"/>
    <w:rsid w:val="003A2943"/>
    <w:rsid w:val="003A2CFC"/>
    <w:rsid w:val="003A7716"/>
    <w:rsid w:val="003C344A"/>
    <w:rsid w:val="003C4CD2"/>
    <w:rsid w:val="004018A1"/>
    <w:rsid w:val="00401952"/>
    <w:rsid w:val="004040FB"/>
    <w:rsid w:val="00414795"/>
    <w:rsid w:val="00420687"/>
    <w:rsid w:val="00421FAD"/>
    <w:rsid w:val="00474820"/>
    <w:rsid w:val="004C6D4C"/>
    <w:rsid w:val="004D03D6"/>
    <w:rsid w:val="004D2716"/>
    <w:rsid w:val="004E5B56"/>
    <w:rsid w:val="00531F70"/>
    <w:rsid w:val="00550E78"/>
    <w:rsid w:val="005525E2"/>
    <w:rsid w:val="005569C5"/>
    <w:rsid w:val="005753D6"/>
    <w:rsid w:val="00586D26"/>
    <w:rsid w:val="005D033A"/>
    <w:rsid w:val="005D443E"/>
    <w:rsid w:val="005D6BB5"/>
    <w:rsid w:val="005D7D0E"/>
    <w:rsid w:val="005F014E"/>
    <w:rsid w:val="005F11BB"/>
    <w:rsid w:val="005F2B99"/>
    <w:rsid w:val="005F6D65"/>
    <w:rsid w:val="00600D6A"/>
    <w:rsid w:val="00603234"/>
    <w:rsid w:val="00633BFC"/>
    <w:rsid w:val="006874E2"/>
    <w:rsid w:val="006A3EDF"/>
    <w:rsid w:val="006B1B57"/>
    <w:rsid w:val="006E4985"/>
    <w:rsid w:val="00712FE2"/>
    <w:rsid w:val="00713FC1"/>
    <w:rsid w:val="00720966"/>
    <w:rsid w:val="00737135"/>
    <w:rsid w:val="007521B6"/>
    <w:rsid w:val="00756020"/>
    <w:rsid w:val="00762650"/>
    <w:rsid w:val="00765638"/>
    <w:rsid w:val="007A3927"/>
    <w:rsid w:val="007C50E2"/>
    <w:rsid w:val="007D470F"/>
    <w:rsid w:val="007E36F4"/>
    <w:rsid w:val="00810662"/>
    <w:rsid w:val="00813DB9"/>
    <w:rsid w:val="0083469F"/>
    <w:rsid w:val="00873C58"/>
    <w:rsid w:val="00881F42"/>
    <w:rsid w:val="00891DAF"/>
    <w:rsid w:val="008B1543"/>
    <w:rsid w:val="008E2EED"/>
    <w:rsid w:val="008F3985"/>
    <w:rsid w:val="0090714B"/>
    <w:rsid w:val="00911842"/>
    <w:rsid w:val="009204C3"/>
    <w:rsid w:val="0094319F"/>
    <w:rsid w:val="00943FC0"/>
    <w:rsid w:val="009519E3"/>
    <w:rsid w:val="00962DB7"/>
    <w:rsid w:val="00963067"/>
    <w:rsid w:val="00977003"/>
    <w:rsid w:val="009A763B"/>
    <w:rsid w:val="009D067B"/>
    <w:rsid w:val="009E7B66"/>
    <w:rsid w:val="009F5302"/>
    <w:rsid w:val="00A20842"/>
    <w:rsid w:val="00A23C32"/>
    <w:rsid w:val="00A5493C"/>
    <w:rsid w:val="00A80208"/>
    <w:rsid w:val="00A83C33"/>
    <w:rsid w:val="00AD0721"/>
    <w:rsid w:val="00AE01A0"/>
    <w:rsid w:val="00B04DC2"/>
    <w:rsid w:val="00B07449"/>
    <w:rsid w:val="00B07484"/>
    <w:rsid w:val="00B2065B"/>
    <w:rsid w:val="00B2424F"/>
    <w:rsid w:val="00B3476D"/>
    <w:rsid w:val="00B41D12"/>
    <w:rsid w:val="00B5577A"/>
    <w:rsid w:val="00C02BCD"/>
    <w:rsid w:val="00C13016"/>
    <w:rsid w:val="00C1618B"/>
    <w:rsid w:val="00C227FA"/>
    <w:rsid w:val="00C27B81"/>
    <w:rsid w:val="00C27FA1"/>
    <w:rsid w:val="00C3215B"/>
    <w:rsid w:val="00C338F7"/>
    <w:rsid w:val="00C642C9"/>
    <w:rsid w:val="00C84678"/>
    <w:rsid w:val="00CB6936"/>
    <w:rsid w:val="00CC460F"/>
    <w:rsid w:val="00CD005D"/>
    <w:rsid w:val="00CD6539"/>
    <w:rsid w:val="00CE09B5"/>
    <w:rsid w:val="00CF07AB"/>
    <w:rsid w:val="00CF1224"/>
    <w:rsid w:val="00CF39A4"/>
    <w:rsid w:val="00CF3B5E"/>
    <w:rsid w:val="00D07B27"/>
    <w:rsid w:val="00D10728"/>
    <w:rsid w:val="00D11B2E"/>
    <w:rsid w:val="00D124BA"/>
    <w:rsid w:val="00D17DC5"/>
    <w:rsid w:val="00D31CE4"/>
    <w:rsid w:val="00D7354A"/>
    <w:rsid w:val="00D748C5"/>
    <w:rsid w:val="00D80012"/>
    <w:rsid w:val="00D80342"/>
    <w:rsid w:val="00D8672F"/>
    <w:rsid w:val="00D976FA"/>
    <w:rsid w:val="00DC201B"/>
    <w:rsid w:val="00DF5A60"/>
    <w:rsid w:val="00E1324D"/>
    <w:rsid w:val="00E35A50"/>
    <w:rsid w:val="00E35FBE"/>
    <w:rsid w:val="00E666C9"/>
    <w:rsid w:val="00E669A7"/>
    <w:rsid w:val="00E66B0B"/>
    <w:rsid w:val="00E776BF"/>
    <w:rsid w:val="00E80ADF"/>
    <w:rsid w:val="00E9051B"/>
    <w:rsid w:val="00EA0689"/>
    <w:rsid w:val="00EA0721"/>
    <w:rsid w:val="00ED75C4"/>
    <w:rsid w:val="00EF1F57"/>
    <w:rsid w:val="00EF25CD"/>
    <w:rsid w:val="00F019FA"/>
    <w:rsid w:val="00F149E7"/>
    <w:rsid w:val="00F412E6"/>
    <w:rsid w:val="00F5533C"/>
    <w:rsid w:val="00F5544B"/>
    <w:rsid w:val="00FA1A95"/>
    <w:rsid w:val="00FF47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CCFB79"/>
  <w15:docId w15:val="{5EE4486F-498A-4D78-91C3-EB75988F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F2B99"/>
    <w:rPr>
      <w:sz w:val="24"/>
      <w:szCs w:val="24"/>
    </w:rPr>
  </w:style>
  <w:style w:type="paragraph" w:styleId="berschrift1">
    <w:name w:val="heading 1"/>
    <w:basedOn w:val="Standard"/>
    <w:next w:val="Standard"/>
    <w:link w:val="berschrift1Zchn"/>
    <w:qFormat/>
    <w:rsid w:val="005D7D0E"/>
    <w:pPr>
      <w:keepNext/>
      <w:outlineLvl w:val="0"/>
    </w:pPr>
    <w:rPr>
      <w:rFonts w:ascii="Albertus Medium" w:hAnsi="Albertus Medium"/>
      <w:sz w:val="36"/>
    </w:rPr>
  </w:style>
  <w:style w:type="paragraph" w:styleId="berschrift2">
    <w:name w:val="heading 2"/>
    <w:basedOn w:val="Standard"/>
    <w:next w:val="Standard"/>
    <w:qFormat/>
    <w:rsid w:val="005D7D0E"/>
    <w:pPr>
      <w:keepNext/>
      <w:framePr w:hSpace="141" w:wrap="around" w:vAnchor="text" w:hAnchor="margin" w:y="497"/>
      <w:outlineLvl w:val="1"/>
    </w:pPr>
    <w:rPr>
      <w:rFonts w:ascii="Arial" w:hAnsi="Arial" w:cs="Arial"/>
      <w:b/>
      <w:bCs/>
      <w:sz w:val="20"/>
    </w:rPr>
  </w:style>
  <w:style w:type="paragraph" w:styleId="berschrift3">
    <w:name w:val="heading 3"/>
    <w:basedOn w:val="Standard"/>
    <w:next w:val="Standard"/>
    <w:qFormat/>
    <w:rsid w:val="005D7D0E"/>
    <w:pPr>
      <w:keepNext/>
      <w:pBdr>
        <w:bottom w:val="single" w:sz="6" w:space="1" w:color="auto"/>
      </w:pBdr>
      <w:outlineLvl w:val="2"/>
    </w:pPr>
    <w:rPr>
      <w:rFonts w:ascii="Arial" w:hAnsi="Arial" w:cs="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5D7D0E"/>
    <w:pPr>
      <w:jc w:val="center"/>
    </w:pPr>
    <w:rPr>
      <w:rFonts w:ascii="Albertus Medium" w:hAnsi="Albertus Medium"/>
      <w:sz w:val="32"/>
    </w:rPr>
  </w:style>
  <w:style w:type="paragraph" w:styleId="Textkrper">
    <w:name w:val="Body Text"/>
    <w:basedOn w:val="Standard"/>
    <w:rsid w:val="005D7D0E"/>
    <w:pPr>
      <w:jc w:val="center"/>
    </w:pPr>
    <w:rPr>
      <w:rFonts w:ascii="Arial" w:hAnsi="Arial" w:cs="Arial"/>
      <w:b/>
      <w:bCs/>
      <w:w w:val="105"/>
      <w:sz w:val="12"/>
    </w:rPr>
  </w:style>
  <w:style w:type="paragraph" w:styleId="Kopfzeile">
    <w:name w:val="header"/>
    <w:basedOn w:val="Standard"/>
    <w:link w:val="KopfzeileZchn"/>
    <w:uiPriority w:val="99"/>
    <w:rsid w:val="00C338F7"/>
    <w:pPr>
      <w:tabs>
        <w:tab w:val="center" w:pos="4536"/>
        <w:tab w:val="right" w:pos="9072"/>
      </w:tabs>
    </w:pPr>
  </w:style>
  <w:style w:type="paragraph" w:styleId="Fuzeile">
    <w:name w:val="footer"/>
    <w:basedOn w:val="Standard"/>
    <w:link w:val="FuzeileZchn"/>
    <w:uiPriority w:val="99"/>
    <w:rsid w:val="00C338F7"/>
    <w:pPr>
      <w:tabs>
        <w:tab w:val="center" w:pos="4536"/>
        <w:tab w:val="right" w:pos="9072"/>
      </w:tabs>
    </w:pPr>
  </w:style>
  <w:style w:type="table" w:customStyle="1" w:styleId="Tabellengitternetz1">
    <w:name w:val="Tabellengitternetz1"/>
    <w:basedOn w:val="NormaleTabelle"/>
    <w:uiPriority w:val="59"/>
    <w:rsid w:val="005F6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83C33"/>
    <w:rPr>
      <w:rFonts w:ascii="Tahoma" w:hAnsi="Tahoma" w:cs="Tahoma"/>
      <w:sz w:val="16"/>
      <w:szCs w:val="16"/>
    </w:rPr>
  </w:style>
  <w:style w:type="character" w:customStyle="1" w:styleId="KopfzeileZchn">
    <w:name w:val="Kopfzeile Zchn"/>
    <w:link w:val="Kopfzeile"/>
    <w:uiPriority w:val="99"/>
    <w:rsid w:val="00E9051B"/>
    <w:rPr>
      <w:sz w:val="24"/>
      <w:szCs w:val="24"/>
    </w:rPr>
  </w:style>
  <w:style w:type="character" w:customStyle="1" w:styleId="FuzeileZchn">
    <w:name w:val="Fußzeile Zchn"/>
    <w:link w:val="Fuzeile"/>
    <w:uiPriority w:val="99"/>
    <w:rsid w:val="00712FE2"/>
    <w:rPr>
      <w:sz w:val="24"/>
      <w:szCs w:val="24"/>
    </w:rPr>
  </w:style>
  <w:style w:type="paragraph" w:styleId="Listenabsatz">
    <w:name w:val="List Paragraph"/>
    <w:basedOn w:val="Standard"/>
    <w:uiPriority w:val="34"/>
    <w:qFormat/>
    <w:rsid w:val="005D443E"/>
    <w:pPr>
      <w:ind w:left="720"/>
      <w:contextualSpacing/>
    </w:pPr>
    <w:rPr>
      <w:rFonts w:ascii="Calibri" w:eastAsia="Calibri" w:hAnsi="Calibri"/>
      <w:sz w:val="22"/>
      <w:szCs w:val="22"/>
      <w:lang w:eastAsia="en-US"/>
    </w:rPr>
  </w:style>
  <w:style w:type="character" w:customStyle="1" w:styleId="Funotenzeichen1">
    <w:name w:val="Fußnotenzeichen1"/>
    <w:rsid w:val="007A3927"/>
    <w:rPr>
      <w:vertAlign w:val="superscript"/>
    </w:rPr>
  </w:style>
  <w:style w:type="paragraph" w:styleId="Funotentext">
    <w:name w:val="footnote text"/>
    <w:basedOn w:val="Standard"/>
    <w:link w:val="FunotentextZchn"/>
    <w:uiPriority w:val="99"/>
    <w:rsid w:val="007A3927"/>
    <w:pPr>
      <w:suppressAutoHyphens/>
    </w:pPr>
    <w:rPr>
      <w:sz w:val="20"/>
      <w:szCs w:val="20"/>
      <w:lang w:eastAsia="ar-SA"/>
    </w:rPr>
  </w:style>
  <w:style w:type="character" w:customStyle="1" w:styleId="FunotentextZchn">
    <w:name w:val="Fußnotentext Zchn"/>
    <w:link w:val="Funotentext"/>
    <w:uiPriority w:val="99"/>
    <w:rsid w:val="007A3927"/>
    <w:rPr>
      <w:lang w:eastAsia="ar-SA"/>
    </w:rPr>
  </w:style>
  <w:style w:type="character" w:styleId="Funotenzeichen">
    <w:name w:val="footnote reference"/>
    <w:uiPriority w:val="99"/>
    <w:rsid w:val="005F2B99"/>
    <w:rPr>
      <w:vertAlign w:val="superscript"/>
    </w:rPr>
  </w:style>
  <w:style w:type="paragraph" w:styleId="KeinLeerraum">
    <w:name w:val="No Spacing"/>
    <w:link w:val="KeinLeerraumZchn"/>
    <w:uiPriority w:val="1"/>
    <w:qFormat/>
    <w:rsid w:val="005F2B99"/>
    <w:rPr>
      <w:rFonts w:asciiTheme="minorHAnsi" w:eastAsiaTheme="minorHAnsi" w:hAnsiTheme="minorHAnsi" w:cstheme="minorBidi"/>
      <w:sz w:val="22"/>
      <w:szCs w:val="22"/>
      <w:lang w:eastAsia="en-US"/>
    </w:rPr>
  </w:style>
  <w:style w:type="character" w:customStyle="1" w:styleId="KeinLeerraumZchn">
    <w:name w:val="Kein Leerraum Zchn"/>
    <w:basedOn w:val="Absatz-Standardschriftart"/>
    <w:link w:val="KeinLeerraum"/>
    <w:uiPriority w:val="1"/>
    <w:rsid w:val="005F2B99"/>
    <w:rPr>
      <w:rFonts w:asciiTheme="minorHAnsi" w:eastAsiaTheme="minorHAnsi" w:hAnsiTheme="minorHAnsi" w:cstheme="minorBidi"/>
      <w:sz w:val="22"/>
      <w:szCs w:val="22"/>
      <w:lang w:eastAsia="en-US"/>
    </w:rPr>
  </w:style>
  <w:style w:type="character" w:customStyle="1" w:styleId="berschrift1Zchn">
    <w:name w:val="Überschrift 1 Zchn"/>
    <w:basedOn w:val="Absatz-Standardschriftart"/>
    <w:link w:val="berschrift1"/>
    <w:rsid w:val="00180D3E"/>
    <w:rPr>
      <w:rFonts w:ascii="Albertus Medium" w:hAnsi="Albertus Medium"/>
      <w:sz w:val="36"/>
      <w:szCs w:val="24"/>
    </w:rPr>
  </w:style>
  <w:style w:type="table" w:styleId="Tabellenraster">
    <w:name w:val="Table Grid"/>
    <w:basedOn w:val="NormaleTabelle"/>
    <w:uiPriority w:val="59"/>
    <w:rsid w:val="00762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E">
    <w:name w:val="Text n oE"/>
    <w:basedOn w:val="Standard"/>
    <w:rsid w:val="00762650"/>
    <w:pPr>
      <w:suppressLineNumbers/>
      <w:jc w:val="both"/>
    </w:pPr>
    <w:rPr>
      <w:szCs w:val="20"/>
    </w:rPr>
  </w:style>
  <w:style w:type="paragraph" w:customStyle="1" w:styleId="Default">
    <w:name w:val="Default"/>
    <w:rsid w:val="00C13016"/>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basedOn w:val="Absatz-Standardschriftart"/>
    <w:rsid w:val="00B41D12"/>
  </w:style>
  <w:style w:type="character" w:styleId="Fett">
    <w:name w:val="Strong"/>
    <w:basedOn w:val="Absatz-Standardschriftart"/>
    <w:uiPriority w:val="22"/>
    <w:qFormat/>
    <w:rsid w:val="00B41D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einhard%20Raabe\Anwendungsdaten\Microsoft\Vorlagen\BKSP%20Kopf%20hoc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48FC49DEC44404B95EA08FDEB4B392C" ma:contentTypeVersion="2" ma:contentTypeDescription="Ein neues Dokument erstellen." ma:contentTypeScope="" ma:versionID="8fffdbaf91ddd5f9dcac8c51cdf6d2de">
  <xsd:schema xmlns:xsd="http://www.w3.org/2001/XMLSchema" xmlns:xs="http://www.w3.org/2001/XMLSchema" xmlns:p="http://schemas.microsoft.com/office/2006/metadata/properties" xmlns:ns1="http://schemas.microsoft.com/sharepoint/v3" xmlns:ns2="6b9e3171-25ec-4e62-b861-3108212e9e0d" targetNamespace="http://schemas.microsoft.com/office/2006/metadata/properties" ma:root="true" ma:fieldsID="e5218ca4ee36b37dfd1155e1ac0bde6e" ns1:_="" ns2:_="">
    <xsd:import namespace="http://schemas.microsoft.com/sharepoint/v3"/>
    <xsd:import namespace="6b9e3171-25ec-4e62-b861-3108212e9e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e3171-25ec-4e62-b861-3108212e9e0d"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B7DD7-B257-40A5-8346-BE6087D81A69}">
  <ds:schemaRefs>
    <ds:schemaRef ds:uri="http://schemas.microsoft.com/sharepoint/v3/contenttype/forms"/>
  </ds:schemaRefs>
</ds:datastoreItem>
</file>

<file path=customXml/itemProps2.xml><?xml version="1.0" encoding="utf-8"?>
<ds:datastoreItem xmlns:ds="http://schemas.openxmlformats.org/officeDocument/2006/customXml" ds:itemID="{AC67375E-75F7-4631-B782-DF65C479ABA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18E15E2-F308-4FF7-AE6C-65EFF0F4022F}">
  <ds:schemaRefs>
    <ds:schemaRef ds:uri="http://schemas.openxmlformats.org/officeDocument/2006/bibliography"/>
  </ds:schemaRefs>
</ds:datastoreItem>
</file>

<file path=customXml/itemProps4.xml><?xml version="1.0" encoding="utf-8"?>
<ds:datastoreItem xmlns:ds="http://schemas.openxmlformats.org/officeDocument/2006/customXml" ds:itemID="{B57E18B0-A706-47C3-AB6D-77BF6561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e3171-25ec-4e62-b861-3108212e9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BKSP Kopf hoch</Template>
  <TotalTime>0</TotalTime>
  <Pages>19</Pages>
  <Words>6095</Words>
  <Characters>38401</Characters>
  <Application>Microsoft Office Word</Application>
  <DocSecurity>0</DocSecurity>
  <Lines>320</Lines>
  <Paragraphs>88</Paragraphs>
  <ScaleCrop>false</ScaleCrop>
  <HeadingPairs>
    <vt:vector size="2" baseType="variant">
      <vt:variant>
        <vt:lpstr>Titel</vt:lpstr>
      </vt:variant>
      <vt:variant>
        <vt:i4>1</vt:i4>
      </vt:variant>
    </vt:vector>
  </HeadingPairs>
  <TitlesOfParts>
    <vt:vector size="1" baseType="lpstr">
      <vt:lpstr>Albert-Schweitzer-Schule    An der Schelmengass 3    78048 Villingen-Schwenningen</vt:lpstr>
    </vt:vector>
  </TitlesOfParts>
  <Company>Corvus Corax</Company>
  <LinksUpToDate>false</LinksUpToDate>
  <CharactersWithSpaces>44408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Albert-Schweitzer-Schule    An der Schelmengass 3    78048 Villingen-Schwenningen</dc:title>
  <dc:creator>Schule</dc:creator>
  <cp:lastModifiedBy>Claudia Schneider</cp:lastModifiedBy>
  <cp:revision>3</cp:revision>
  <cp:lastPrinted>2026-08-13T18:46:00Z</cp:lastPrinted>
  <dcterms:created xsi:type="dcterms:W3CDTF">2026-08-13T18:45:00Z</dcterms:created>
  <dcterms:modified xsi:type="dcterms:W3CDTF">2026-08-13T18:46:00Z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0x010100D48FC49DEC44404B95EA08FDEB4B392C</vt:lpwstr>
  </property>
</Properties>
</file>